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716D2" w14:textId="77777777" w:rsidR="00314401" w:rsidRDefault="00314401" w:rsidP="00A07224">
      <w:pPr>
        <w:autoSpaceDE w:val="0"/>
        <w:autoSpaceDN w:val="0"/>
        <w:adjustRightInd w:val="0"/>
        <w:spacing w:after="0" w:line="240" w:lineRule="auto"/>
        <w:ind w:right="946"/>
        <w:jc w:val="both"/>
        <w:rPr>
          <w:rFonts w:ascii="ArialMT" w:hAnsi="ArialMT" w:cs="ArialMT"/>
          <w:sz w:val="16"/>
          <w:szCs w:val="16"/>
        </w:rPr>
      </w:pPr>
    </w:p>
    <w:p w14:paraId="7CE3421D"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OVERVIEW OF GOVERNORS</w:t>
      </w:r>
    </w:p>
    <w:p w14:paraId="5D24660B" w14:textId="77777777" w:rsidR="006A4337" w:rsidRDefault="006A4337" w:rsidP="00A07224">
      <w:pPr>
        <w:autoSpaceDE w:val="0"/>
        <w:autoSpaceDN w:val="0"/>
        <w:adjustRightInd w:val="0"/>
        <w:spacing w:after="0" w:line="240" w:lineRule="auto"/>
        <w:ind w:right="946"/>
        <w:jc w:val="both"/>
        <w:rPr>
          <w:rFonts w:ascii="Arial-BoldMT" w:hAnsi="Arial-BoldMT" w:cs="Arial-BoldMT"/>
          <w:b/>
          <w:bCs/>
        </w:rPr>
      </w:pPr>
    </w:p>
    <w:p w14:paraId="356C4BD8"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p>
    <w:p w14:paraId="16A67A4F"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Derek Randall</w:t>
      </w:r>
    </w:p>
    <w:p w14:paraId="0BAEDE34"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Chairman of Board of Governors; Finance Personnel and General Purposes; Search and Remuneration Committees. Also a Link Governor for the Business Development &amp; Marketing Area Review Group.</w:t>
      </w:r>
    </w:p>
    <w:p w14:paraId="4E8F1887" w14:textId="77777777" w:rsidR="00314401" w:rsidRDefault="00314401" w:rsidP="00A07224">
      <w:pPr>
        <w:autoSpaceDE w:val="0"/>
        <w:autoSpaceDN w:val="0"/>
        <w:adjustRightInd w:val="0"/>
        <w:spacing w:after="0" w:line="240" w:lineRule="auto"/>
        <w:ind w:right="946"/>
        <w:jc w:val="both"/>
        <w:rPr>
          <w:rFonts w:ascii="ArialMT" w:hAnsi="ArialMT" w:cs="ArialMT"/>
        </w:rPr>
      </w:pPr>
    </w:p>
    <w:p w14:paraId="62ACD041"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Derek is the proprietor of Derek Randall &amp; Associates who are consultants in international sales and marketing. Previously was Managing Director of the Courtaulds Bridgwater site, a large employer in plastics manufacturing.</w:t>
      </w:r>
    </w:p>
    <w:p w14:paraId="1ABE25F5"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p>
    <w:p w14:paraId="0BC2E167"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John Alvis</w:t>
      </w:r>
    </w:p>
    <w:p w14:paraId="4E4DE523"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Chairman of the Audit Committee and a Link Governor for the Land-based, Business &amp; Sports Area Review Group. John is a Senior Director in a large Agricultural Company specialising in the production of cheese.</w:t>
      </w:r>
    </w:p>
    <w:p w14:paraId="1D5C5CD0" w14:textId="77777777" w:rsidR="00314401" w:rsidRDefault="00314401" w:rsidP="00A07224">
      <w:pPr>
        <w:autoSpaceDE w:val="0"/>
        <w:autoSpaceDN w:val="0"/>
        <w:adjustRightInd w:val="0"/>
        <w:spacing w:after="0" w:line="240" w:lineRule="auto"/>
        <w:ind w:right="946"/>
        <w:jc w:val="both"/>
        <w:rPr>
          <w:rFonts w:ascii="ArialMT" w:hAnsi="ArialMT" w:cs="ArialMT"/>
        </w:rPr>
      </w:pPr>
    </w:p>
    <w:p w14:paraId="7B615D05" w14:textId="77777777" w:rsidR="00314401" w:rsidRPr="00314401" w:rsidRDefault="00314401" w:rsidP="00A07224">
      <w:pPr>
        <w:autoSpaceDE w:val="0"/>
        <w:autoSpaceDN w:val="0"/>
        <w:adjustRightInd w:val="0"/>
        <w:spacing w:after="0" w:line="240" w:lineRule="auto"/>
        <w:ind w:right="946"/>
        <w:jc w:val="both"/>
        <w:rPr>
          <w:rFonts w:ascii="ArialMT" w:hAnsi="ArialMT" w:cs="ArialMT"/>
          <w:b/>
        </w:rPr>
      </w:pPr>
      <w:r w:rsidRPr="00314401">
        <w:rPr>
          <w:rFonts w:ascii="ArialMT" w:hAnsi="ArialMT" w:cs="ArialMT"/>
          <w:b/>
        </w:rPr>
        <w:t xml:space="preserve">Gill Anderson </w:t>
      </w:r>
    </w:p>
    <w:p w14:paraId="613A7144"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Gill is a staff Governor and sits on the</w:t>
      </w:r>
      <w:r w:rsidR="00E54CAA">
        <w:rPr>
          <w:rFonts w:ascii="ArialMT" w:hAnsi="ArialMT" w:cs="ArialMT"/>
        </w:rPr>
        <w:t xml:space="preserve"> Standards committee. Gill is </w:t>
      </w:r>
      <w:r>
        <w:rPr>
          <w:rFonts w:ascii="ArialMT" w:hAnsi="ArialMT" w:cs="ArialMT"/>
        </w:rPr>
        <w:t xml:space="preserve">Curriculum Quality Manager for Further Education at the College. </w:t>
      </w:r>
    </w:p>
    <w:p w14:paraId="1A181FA3" w14:textId="77777777" w:rsidR="00314401" w:rsidRDefault="00314401" w:rsidP="00A07224">
      <w:pPr>
        <w:autoSpaceDE w:val="0"/>
        <w:autoSpaceDN w:val="0"/>
        <w:adjustRightInd w:val="0"/>
        <w:spacing w:after="0" w:line="240" w:lineRule="auto"/>
        <w:ind w:right="946"/>
        <w:jc w:val="both"/>
        <w:rPr>
          <w:rFonts w:ascii="ArialMT" w:hAnsi="ArialMT" w:cs="ArialMT"/>
        </w:rPr>
      </w:pPr>
    </w:p>
    <w:p w14:paraId="2A827334"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Lyndon Brett</w:t>
      </w:r>
    </w:p>
    <w:p w14:paraId="698A5433"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Chairman of the Building Projects Committee and a member of Finance, Personnel and General Purposes Committees. Lyndon is a Chartered Surveyor, Licensed Property Valuer and Property Investor and is the proprietor of Lyndon Brett Partnerships based in Bridgwater.</w:t>
      </w:r>
    </w:p>
    <w:p w14:paraId="7ACD1F36" w14:textId="77777777" w:rsidR="00314401" w:rsidRDefault="00314401" w:rsidP="00A07224">
      <w:pPr>
        <w:autoSpaceDE w:val="0"/>
        <w:autoSpaceDN w:val="0"/>
        <w:adjustRightInd w:val="0"/>
        <w:spacing w:after="0" w:line="240" w:lineRule="auto"/>
        <w:ind w:right="946"/>
        <w:jc w:val="both"/>
        <w:rPr>
          <w:rFonts w:ascii="ArialMT" w:hAnsi="ArialMT" w:cs="ArialMT"/>
        </w:rPr>
      </w:pPr>
    </w:p>
    <w:p w14:paraId="2A335008"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Barry Brown</w:t>
      </w:r>
    </w:p>
    <w:p w14:paraId="0D920EAA"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Member of Finance, Personnel and General Purposes; Search and Remuneration Committees. Also a Link Governor for the A Level, Professional &amp; Foundation Studies Area Review Group. Barry worked as a Human Resources consultant and worked extensively in the Health Service prior to retiring in 2009.</w:t>
      </w:r>
    </w:p>
    <w:p w14:paraId="3749355F" w14:textId="77777777" w:rsidR="00314401" w:rsidRDefault="00314401" w:rsidP="00A07224">
      <w:pPr>
        <w:autoSpaceDE w:val="0"/>
        <w:autoSpaceDN w:val="0"/>
        <w:adjustRightInd w:val="0"/>
        <w:spacing w:after="0" w:line="240" w:lineRule="auto"/>
        <w:ind w:right="946"/>
        <w:jc w:val="both"/>
        <w:rPr>
          <w:rFonts w:ascii="ArialMT" w:hAnsi="ArialMT" w:cs="ArialMT"/>
        </w:rPr>
      </w:pPr>
    </w:p>
    <w:p w14:paraId="0E915E66"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Mervyn Brown</w:t>
      </w:r>
    </w:p>
    <w:p w14:paraId="79DF1D35"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Vice Chairman of Board of Governors. Member of Finance, Personnel and General Purposes; Search and Health &amp; Safety Committees. Also a Link Governor for the Finance &amp; Estates Area Review Group. Mervyn is an environmental consultant specialising in the management and treatment of water-borne wastes and health and safety in the workplace.</w:t>
      </w:r>
    </w:p>
    <w:p w14:paraId="7F707642"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p>
    <w:p w14:paraId="1875B37F"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Rebecca Coutts</w:t>
      </w:r>
    </w:p>
    <w:p w14:paraId="7673C9CD"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Member of Standards Committee and Link Governor for the Arts &amp; Technology and Business Development Marketing Area Review Groups. Rebecca is Director and owner of Coutts Consultancy, which offers business growth, design, marketing and procurement services for International fashion markets within fashion, creative product design, gifts and corporate wear. She has worked in a variety of board positions within the fashion and textile industry and in consultancy building extensive leadership and management experience.</w:t>
      </w:r>
    </w:p>
    <w:p w14:paraId="5311C64A" w14:textId="77777777" w:rsidR="00314401" w:rsidRDefault="00314401" w:rsidP="00A07224">
      <w:pPr>
        <w:autoSpaceDE w:val="0"/>
        <w:autoSpaceDN w:val="0"/>
        <w:adjustRightInd w:val="0"/>
        <w:spacing w:after="0" w:line="240" w:lineRule="auto"/>
        <w:ind w:right="946"/>
        <w:jc w:val="both"/>
        <w:rPr>
          <w:rFonts w:ascii="ArialMT" w:hAnsi="ArialMT" w:cs="ArialMT"/>
        </w:rPr>
      </w:pPr>
    </w:p>
    <w:p w14:paraId="6BF0F8CB" w14:textId="77777777" w:rsidR="00314401" w:rsidRPr="00314401" w:rsidRDefault="00314401" w:rsidP="00A07224">
      <w:pPr>
        <w:autoSpaceDE w:val="0"/>
        <w:autoSpaceDN w:val="0"/>
        <w:adjustRightInd w:val="0"/>
        <w:spacing w:after="0" w:line="240" w:lineRule="auto"/>
        <w:ind w:right="946"/>
        <w:jc w:val="both"/>
        <w:rPr>
          <w:rFonts w:ascii="ArialMT" w:hAnsi="ArialMT" w:cs="ArialMT"/>
          <w:b/>
        </w:rPr>
      </w:pPr>
      <w:r w:rsidRPr="00314401">
        <w:rPr>
          <w:rFonts w:ascii="ArialMT" w:hAnsi="ArialMT" w:cs="ArialMT"/>
          <w:b/>
        </w:rPr>
        <w:t>Matt Cox</w:t>
      </w:r>
    </w:p>
    <w:p w14:paraId="168583E0" w14:textId="77777777" w:rsidR="00314401" w:rsidRDefault="00DF55A8" w:rsidP="00A07224">
      <w:pPr>
        <w:autoSpaceDE w:val="0"/>
        <w:autoSpaceDN w:val="0"/>
        <w:adjustRightInd w:val="0"/>
        <w:spacing w:after="0" w:line="240" w:lineRule="auto"/>
        <w:ind w:right="946"/>
        <w:jc w:val="both"/>
        <w:rPr>
          <w:rFonts w:ascii="ArialMT" w:hAnsi="ArialMT" w:cs="ArialMT"/>
        </w:rPr>
      </w:pPr>
      <w:r>
        <w:rPr>
          <w:rFonts w:ascii="ArialMT" w:hAnsi="ArialMT" w:cs="ArialMT"/>
        </w:rPr>
        <w:t>M</w:t>
      </w:r>
      <w:r w:rsidR="00314401">
        <w:rPr>
          <w:rFonts w:ascii="ArialMT" w:hAnsi="ArialMT" w:cs="ArialMT"/>
        </w:rPr>
        <w:t>ember of the Standards Committee. Matt is a Curriculum M</w:t>
      </w:r>
      <w:r>
        <w:rPr>
          <w:rFonts w:ascii="ArialMT" w:hAnsi="ArialMT" w:cs="ArialMT"/>
        </w:rPr>
        <w:t xml:space="preserve">anager for Creative Arts and is a staff Governor. </w:t>
      </w:r>
    </w:p>
    <w:p w14:paraId="2371866A" w14:textId="77777777" w:rsidR="006A4337" w:rsidRDefault="006A4337" w:rsidP="00A07224">
      <w:pPr>
        <w:autoSpaceDE w:val="0"/>
        <w:autoSpaceDN w:val="0"/>
        <w:adjustRightInd w:val="0"/>
        <w:spacing w:after="0" w:line="240" w:lineRule="auto"/>
        <w:ind w:right="946"/>
        <w:jc w:val="both"/>
        <w:rPr>
          <w:rFonts w:ascii="ArialMT" w:hAnsi="ArialMT" w:cs="ArialMT"/>
        </w:rPr>
      </w:pPr>
    </w:p>
    <w:p w14:paraId="1B20F33B" w14:textId="77777777" w:rsidR="00314401" w:rsidRDefault="00314401" w:rsidP="00A07224">
      <w:pPr>
        <w:autoSpaceDE w:val="0"/>
        <w:autoSpaceDN w:val="0"/>
        <w:adjustRightInd w:val="0"/>
        <w:spacing w:after="0" w:line="240" w:lineRule="auto"/>
        <w:ind w:right="946"/>
        <w:jc w:val="both"/>
        <w:rPr>
          <w:rFonts w:ascii="ArialMT" w:hAnsi="ArialMT" w:cs="ArialMT"/>
        </w:rPr>
      </w:pPr>
    </w:p>
    <w:p w14:paraId="5A1FE384" w14:textId="77777777" w:rsidR="00314401" w:rsidRPr="00314401" w:rsidRDefault="00314401" w:rsidP="00A07224">
      <w:pPr>
        <w:autoSpaceDE w:val="0"/>
        <w:autoSpaceDN w:val="0"/>
        <w:adjustRightInd w:val="0"/>
        <w:spacing w:after="0" w:line="240" w:lineRule="auto"/>
        <w:ind w:right="946"/>
        <w:jc w:val="both"/>
        <w:rPr>
          <w:rFonts w:ascii="ArialMT" w:hAnsi="ArialMT" w:cs="ArialMT"/>
          <w:b/>
        </w:rPr>
      </w:pPr>
      <w:r w:rsidRPr="00314401">
        <w:rPr>
          <w:rFonts w:ascii="ArialMT" w:hAnsi="ArialMT" w:cs="ArialMT"/>
          <w:b/>
        </w:rPr>
        <w:lastRenderedPageBreak/>
        <w:t>Josh Flagg</w:t>
      </w:r>
    </w:p>
    <w:p w14:paraId="14682AEE" w14:textId="77777777" w:rsidR="00314401" w:rsidRDefault="00D73EF0" w:rsidP="00A07224">
      <w:pPr>
        <w:autoSpaceDE w:val="0"/>
        <w:autoSpaceDN w:val="0"/>
        <w:adjustRightInd w:val="0"/>
        <w:spacing w:after="0" w:line="240" w:lineRule="auto"/>
        <w:ind w:right="946"/>
        <w:jc w:val="both"/>
        <w:rPr>
          <w:rFonts w:ascii="ArialMT" w:hAnsi="ArialMT" w:cs="ArialMT"/>
        </w:rPr>
      </w:pPr>
      <w:r>
        <w:rPr>
          <w:rFonts w:ascii="ArialMT" w:hAnsi="ArialMT" w:cs="ArialMT"/>
        </w:rPr>
        <w:t xml:space="preserve">Member of the Standards Committee and </w:t>
      </w:r>
      <w:r w:rsidR="007258C1">
        <w:rPr>
          <w:rFonts w:ascii="ArialMT" w:hAnsi="ArialMT" w:cs="ArialMT"/>
        </w:rPr>
        <w:t xml:space="preserve">Link student Governor for the Higher Education Area Review Group. </w:t>
      </w:r>
      <w:r w:rsidR="00314401">
        <w:rPr>
          <w:rFonts w:ascii="ArialMT" w:hAnsi="ArialMT" w:cs="ArialMT"/>
        </w:rPr>
        <w:t>Josh is the H</w:t>
      </w:r>
      <w:r w:rsidR="007258C1">
        <w:rPr>
          <w:rFonts w:ascii="ArialMT" w:hAnsi="ArialMT" w:cs="ArialMT"/>
        </w:rPr>
        <w:t xml:space="preserve">igher </w:t>
      </w:r>
      <w:r w:rsidR="00314401">
        <w:rPr>
          <w:rFonts w:ascii="ArialMT" w:hAnsi="ArialMT" w:cs="ArialMT"/>
        </w:rPr>
        <w:t>E</w:t>
      </w:r>
      <w:r w:rsidR="007258C1">
        <w:rPr>
          <w:rFonts w:ascii="ArialMT" w:hAnsi="ArialMT" w:cs="ArialMT"/>
        </w:rPr>
        <w:t>ducation Student President</w:t>
      </w:r>
      <w:r w:rsidR="00314401">
        <w:rPr>
          <w:rFonts w:ascii="ArialMT" w:hAnsi="ArialMT" w:cs="ArialMT"/>
        </w:rPr>
        <w:t xml:space="preserve">. He is studying </w:t>
      </w:r>
      <w:r>
        <w:rPr>
          <w:rFonts w:ascii="ArialMT" w:hAnsi="ArialMT" w:cs="ArialMT"/>
        </w:rPr>
        <w:t xml:space="preserve">Foundation Degree in Sports Science. </w:t>
      </w:r>
    </w:p>
    <w:p w14:paraId="2EC9C3B1" w14:textId="77777777" w:rsidR="00314401" w:rsidRDefault="00314401" w:rsidP="00A07224">
      <w:pPr>
        <w:autoSpaceDE w:val="0"/>
        <w:autoSpaceDN w:val="0"/>
        <w:adjustRightInd w:val="0"/>
        <w:spacing w:after="0" w:line="240" w:lineRule="auto"/>
        <w:ind w:right="946"/>
        <w:jc w:val="both"/>
        <w:rPr>
          <w:rFonts w:ascii="ArialMT" w:hAnsi="ArialMT" w:cs="ArialMT"/>
          <w:sz w:val="16"/>
          <w:szCs w:val="16"/>
        </w:rPr>
      </w:pPr>
    </w:p>
    <w:p w14:paraId="0D6539D7"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André Frullo</w:t>
      </w:r>
    </w:p>
    <w:p w14:paraId="7F68AD17"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Member of Finance, Personnel and General Purposes. Link Governor for the Staff, Curriculum Quality Services Area Review Group. André was formerly a Director of HR at Somerset Partnership NHS Foundation Trust and has a successful track record of business and organisational development in both the private and public sector. His core expertise is building high-performing teams, systems and organisations. He is now a self-employed HR consultant.</w:t>
      </w:r>
    </w:p>
    <w:p w14:paraId="64B12274" w14:textId="77777777" w:rsidR="00A07224" w:rsidRDefault="00A07224" w:rsidP="00A07224">
      <w:pPr>
        <w:autoSpaceDE w:val="0"/>
        <w:autoSpaceDN w:val="0"/>
        <w:adjustRightInd w:val="0"/>
        <w:spacing w:after="0" w:line="240" w:lineRule="auto"/>
        <w:ind w:right="946"/>
        <w:jc w:val="both"/>
        <w:rPr>
          <w:rFonts w:ascii="ArialMT" w:hAnsi="ArialMT" w:cs="ArialMT"/>
        </w:rPr>
      </w:pPr>
    </w:p>
    <w:p w14:paraId="7A83B4EC" w14:textId="61BD72DD" w:rsidR="00A07224" w:rsidRPr="00337F15" w:rsidRDefault="00A07224" w:rsidP="00A07224">
      <w:pPr>
        <w:autoSpaceDE w:val="0"/>
        <w:autoSpaceDN w:val="0"/>
        <w:adjustRightInd w:val="0"/>
        <w:spacing w:after="0" w:line="240" w:lineRule="auto"/>
        <w:ind w:right="946"/>
        <w:jc w:val="both"/>
        <w:rPr>
          <w:rFonts w:ascii="ArialMT" w:hAnsi="ArialMT" w:cs="ArialMT"/>
          <w:b/>
        </w:rPr>
      </w:pPr>
      <w:r w:rsidRPr="00337F15">
        <w:rPr>
          <w:rFonts w:ascii="ArialMT" w:hAnsi="ArialMT" w:cs="ArialMT"/>
          <w:b/>
        </w:rPr>
        <w:t>Thomas Harris</w:t>
      </w:r>
    </w:p>
    <w:p w14:paraId="29C0BA72" w14:textId="7CFB259C" w:rsidR="00A07224" w:rsidRDefault="00A07224" w:rsidP="00A07224">
      <w:pPr>
        <w:autoSpaceDE w:val="0"/>
        <w:autoSpaceDN w:val="0"/>
        <w:adjustRightInd w:val="0"/>
        <w:spacing w:after="0" w:line="240" w:lineRule="auto"/>
        <w:ind w:right="946"/>
        <w:jc w:val="both"/>
        <w:rPr>
          <w:rFonts w:ascii="ArialMT" w:hAnsi="ArialMT" w:cs="ArialMT"/>
        </w:rPr>
      </w:pPr>
      <w:r>
        <w:rPr>
          <w:rFonts w:ascii="ArialMT" w:hAnsi="ArialMT" w:cs="ArialMT"/>
        </w:rPr>
        <w:t xml:space="preserve">Member of the Standards Committee and Link student Governor, Thomas is the Further </w:t>
      </w:r>
      <w:r w:rsidR="00337F15">
        <w:rPr>
          <w:rFonts w:ascii="ArialMT" w:hAnsi="ArialMT" w:cs="ArialMT"/>
        </w:rPr>
        <w:t>Education</w:t>
      </w:r>
      <w:r>
        <w:rPr>
          <w:rFonts w:ascii="ArialMT" w:hAnsi="ArialMT" w:cs="ArialMT"/>
        </w:rPr>
        <w:t xml:space="preserve"> Student President. He is studying </w:t>
      </w:r>
      <w:r w:rsidR="00337F15">
        <w:rPr>
          <w:rFonts w:ascii="ArialMT" w:hAnsi="ArialMT" w:cs="ArialMT"/>
        </w:rPr>
        <w:t xml:space="preserve">a Level 3 Extended Diploma in Health and Social Care. </w:t>
      </w:r>
    </w:p>
    <w:p w14:paraId="53B123BA"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p>
    <w:p w14:paraId="4DB46A6A"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Alan Hunt</w:t>
      </w:r>
    </w:p>
    <w:p w14:paraId="1D63482A"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Chair</w:t>
      </w:r>
      <w:r w:rsidR="00DF55A8">
        <w:rPr>
          <w:rFonts w:ascii="ArialMT" w:hAnsi="ArialMT" w:cs="ArialMT"/>
        </w:rPr>
        <w:t>man</w:t>
      </w:r>
      <w:r>
        <w:rPr>
          <w:rFonts w:ascii="ArialMT" w:hAnsi="ArialMT" w:cs="ArialMT"/>
        </w:rPr>
        <w:t xml:space="preserve"> of the Standards Committee. Link Governor for the Arts &amp; Technology and HE Area Review Groups. Alan has worked in higher education from 1975 as Head of Academic Development and Quality at Bournemouth University until 2007. He was subsequently Assistant Director for QAA, and is a consultant in Higher Education.</w:t>
      </w:r>
    </w:p>
    <w:p w14:paraId="04D43D11" w14:textId="77777777" w:rsidR="00DF55A8" w:rsidRDefault="00DF55A8" w:rsidP="00A07224">
      <w:pPr>
        <w:autoSpaceDE w:val="0"/>
        <w:autoSpaceDN w:val="0"/>
        <w:adjustRightInd w:val="0"/>
        <w:spacing w:after="0" w:line="240" w:lineRule="auto"/>
        <w:ind w:right="946"/>
        <w:jc w:val="both"/>
        <w:rPr>
          <w:rFonts w:ascii="ArialMT" w:hAnsi="ArialMT" w:cs="ArialMT"/>
        </w:rPr>
      </w:pPr>
    </w:p>
    <w:p w14:paraId="5D37656E" w14:textId="77777777" w:rsidR="00DF55A8" w:rsidRPr="00DF55A8" w:rsidRDefault="00DF55A8" w:rsidP="00A07224">
      <w:pPr>
        <w:autoSpaceDE w:val="0"/>
        <w:autoSpaceDN w:val="0"/>
        <w:adjustRightInd w:val="0"/>
        <w:spacing w:after="0" w:line="240" w:lineRule="auto"/>
        <w:ind w:right="946"/>
        <w:jc w:val="both"/>
        <w:rPr>
          <w:rFonts w:ascii="ArialMT" w:hAnsi="ArialMT" w:cs="ArialMT"/>
          <w:b/>
        </w:rPr>
      </w:pPr>
      <w:r w:rsidRPr="00DF55A8">
        <w:rPr>
          <w:rFonts w:ascii="ArialMT" w:hAnsi="ArialMT" w:cs="ArialMT"/>
          <w:b/>
        </w:rPr>
        <w:t>Salam Katbi</w:t>
      </w:r>
    </w:p>
    <w:p w14:paraId="313B05E7" w14:textId="77777777" w:rsidR="00DF55A8" w:rsidRDefault="00DF55A8" w:rsidP="00A07224">
      <w:pPr>
        <w:autoSpaceDE w:val="0"/>
        <w:autoSpaceDN w:val="0"/>
        <w:adjustRightInd w:val="0"/>
        <w:spacing w:after="0" w:line="240" w:lineRule="auto"/>
        <w:ind w:right="946"/>
        <w:jc w:val="both"/>
        <w:rPr>
          <w:rFonts w:ascii="ArialMT" w:hAnsi="ArialMT" w:cs="ArialMT"/>
        </w:rPr>
      </w:pPr>
      <w:r>
        <w:rPr>
          <w:rFonts w:ascii="ArialMT" w:hAnsi="ArialMT" w:cs="ArialMT"/>
        </w:rPr>
        <w:t xml:space="preserve">Salam is the South West Prevent Regional Co-ordinator for Further Education and Higher Education, working directly for the Department for Education. </w:t>
      </w:r>
    </w:p>
    <w:p w14:paraId="405E39B2" w14:textId="77777777" w:rsidR="00314401" w:rsidRDefault="00314401" w:rsidP="00A07224">
      <w:pPr>
        <w:autoSpaceDE w:val="0"/>
        <w:autoSpaceDN w:val="0"/>
        <w:adjustRightInd w:val="0"/>
        <w:spacing w:after="0" w:line="240" w:lineRule="auto"/>
        <w:ind w:right="946"/>
        <w:jc w:val="both"/>
        <w:rPr>
          <w:rFonts w:ascii="ArialMT" w:hAnsi="ArialMT" w:cs="ArialMT"/>
        </w:rPr>
      </w:pPr>
    </w:p>
    <w:p w14:paraId="3A11014A" w14:textId="77777777" w:rsidR="00A07224" w:rsidRPr="00A07224" w:rsidRDefault="00A07224" w:rsidP="00A07224">
      <w:pPr>
        <w:autoSpaceDE w:val="0"/>
        <w:autoSpaceDN w:val="0"/>
        <w:adjustRightInd w:val="0"/>
        <w:spacing w:after="0" w:line="240" w:lineRule="auto"/>
        <w:ind w:right="946"/>
        <w:jc w:val="both"/>
        <w:rPr>
          <w:rFonts w:ascii="ArialMT" w:hAnsi="ArialMT" w:cs="ArialMT"/>
          <w:b/>
        </w:rPr>
      </w:pPr>
      <w:r w:rsidRPr="00A07224">
        <w:rPr>
          <w:rFonts w:ascii="ArialMT" w:hAnsi="ArialMT" w:cs="ArialMT"/>
          <w:b/>
        </w:rPr>
        <w:t>David Selway</w:t>
      </w:r>
    </w:p>
    <w:p w14:paraId="5184C635" w14:textId="77777777" w:rsidR="00065FEE" w:rsidRDefault="00065FEE" w:rsidP="00065FEE">
      <w:pPr>
        <w:autoSpaceDE w:val="0"/>
        <w:autoSpaceDN w:val="0"/>
        <w:ind w:right="946"/>
        <w:jc w:val="both"/>
        <w:rPr>
          <w:rFonts w:ascii="ArialMT" w:hAnsi="ArialMT"/>
        </w:rPr>
      </w:pPr>
      <w:r>
        <w:rPr>
          <w:rFonts w:ascii="ArialMT" w:hAnsi="ArialMT"/>
        </w:rPr>
        <w:t>Member of the Finance, Personnel and General Purposes Committee, as well as a Link Governor for the Land-based, Business and Sports Area Review Group. David operates Functional Farm Ltd., a training farm, and is manager of Bridgwater-based Micron Biosystems which provides technology based products and solutions to address challenges in animal health and husbandry.</w:t>
      </w:r>
    </w:p>
    <w:p w14:paraId="35C3F815" w14:textId="77777777" w:rsidR="00A07224" w:rsidRDefault="00A07224" w:rsidP="00A07224">
      <w:pPr>
        <w:autoSpaceDE w:val="0"/>
        <w:autoSpaceDN w:val="0"/>
        <w:adjustRightInd w:val="0"/>
        <w:spacing w:after="0" w:line="240" w:lineRule="auto"/>
        <w:ind w:right="946"/>
        <w:jc w:val="both"/>
        <w:rPr>
          <w:rFonts w:ascii="ArialMT" w:hAnsi="ArialMT" w:cs="ArialMT"/>
        </w:rPr>
      </w:pPr>
      <w:bookmarkStart w:id="0" w:name="_GoBack"/>
      <w:bookmarkEnd w:id="0"/>
    </w:p>
    <w:p w14:paraId="79D84624" w14:textId="77777777" w:rsidR="00314401" w:rsidRPr="00DF55A8" w:rsidRDefault="00314401" w:rsidP="00A07224">
      <w:pPr>
        <w:autoSpaceDE w:val="0"/>
        <w:autoSpaceDN w:val="0"/>
        <w:adjustRightInd w:val="0"/>
        <w:spacing w:after="0" w:line="240" w:lineRule="auto"/>
        <w:ind w:right="946"/>
        <w:jc w:val="both"/>
        <w:rPr>
          <w:rFonts w:ascii="ArialMT" w:hAnsi="ArialMT" w:cs="ArialMT"/>
          <w:b/>
        </w:rPr>
      </w:pPr>
      <w:r w:rsidRPr="00DF55A8">
        <w:rPr>
          <w:rFonts w:ascii="ArialMT" w:hAnsi="ArialMT" w:cs="ArialMT"/>
          <w:b/>
        </w:rPr>
        <w:t>Louise Seymour</w:t>
      </w:r>
    </w:p>
    <w:p w14:paraId="7907C32B" w14:textId="673262F0"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 xml:space="preserve">Louise is a staff Governor and a member of the Standards and Building Projects Committees as well as a safeguarding link Governor. </w:t>
      </w:r>
      <w:r w:rsidR="00A07224">
        <w:rPr>
          <w:rFonts w:ascii="ArialMT" w:hAnsi="ArialMT" w:cs="ArialMT"/>
        </w:rPr>
        <w:t xml:space="preserve">Louise is Head of Student Journey. </w:t>
      </w:r>
      <w:r w:rsidR="007258C1">
        <w:rPr>
          <w:rFonts w:ascii="ArialMT" w:hAnsi="ArialMT" w:cs="ArialMT"/>
        </w:rPr>
        <w:t xml:space="preserve"> </w:t>
      </w:r>
    </w:p>
    <w:p w14:paraId="39D73EA2"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p>
    <w:p w14:paraId="118AA9FE"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Gill Slattery</w:t>
      </w:r>
    </w:p>
    <w:p w14:paraId="0FA82049"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Member of Audit Committee and Link Governor for the Arts &amp; Technology Area Review Group. Gill has lived in Somerset since starting her career in 1975 and has now retired from primary special needs education. She holds post graduate diplomas in special education needs and dyslexia. Gill worked largely in Somerset schools but also in the Tertiary sector.</w:t>
      </w:r>
    </w:p>
    <w:p w14:paraId="3FEB4E09"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p>
    <w:p w14:paraId="411D8DFB"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Andrew Smith</w:t>
      </w:r>
    </w:p>
    <w:p w14:paraId="25DCA071"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Member of the Audit Committee and the Building Projects Committee. Also a Link</w:t>
      </w:r>
      <w:r w:rsidR="00DF55A8">
        <w:rPr>
          <w:rFonts w:ascii="ArialMT" w:hAnsi="ArialMT" w:cs="ArialMT"/>
        </w:rPr>
        <w:t xml:space="preserve"> </w:t>
      </w:r>
      <w:r>
        <w:rPr>
          <w:rFonts w:ascii="ArialMT" w:hAnsi="ArialMT" w:cs="ArialMT"/>
        </w:rPr>
        <w:t>Governor for the Business Development &amp; Marketing Area Review Group. Andrew is</w:t>
      </w:r>
      <w:r w:rsidR="00DF55A8">
        <w:rPr>
          <w:rFonts w:ascii="ArialMT" w:hAnsi="ArialMT" w:cs="ArialMT"/>
        </w:rPr>
        <w:t xml:space="preserve"> </w:t>
      </w:r>
      <w:r>
        <w:rPr>
          <w:rFonts w:ascii="ArialMT" w:hAnsi="ArialMT" w:cs="ArialMT"/>
        </w:rPr>
        <w:t>an engineer and has worked in manufacturing for nearly 50 years. He is now acting</w:t>
      </w:r>
      <w:r w:rsidR="00DF55A8">
        <w:rPr>
          <w:rFonts w:ascii="ArialMT" w:hAnsi="ArialMT" w:cs="ArialMT"/>
        </w:rPr>
        <w:t xml:space="preserve"> </w:t>
      </w:r>
      <w:r>
        <w:rPr>
          <w:rFonts w:ascii="ArialMT" w:hAnsi="ArialMT" w:cs="ArialMT"/>
        </w:rPr>
        <w:t>in a semi-retired capacity as Property and Energy Manager for Numatic International</w:t>
      </w:r>
      <w:r w:rsidR="00DF55A8">
        <w:rPr>
          <w:rFonts w:ascii="ArialMT" w:hAnsi="ArialMT" w:cs="ArialMT"/>
        </w:rPr>
        <w:t xml:space="preserve"> </w:t>
      </w:r>
      <w:r>
        <w:rPr>
          <w:rFonts w:ascii="ArialMT" w:hAnsi="ArialMT" w:cs="ArialMT"/>
        </w:rPr>
        <w:t>in Chard. Prior to retirement, he was head of manufacturing at Numatic for 20 years.</w:t>
      </w:r>
    </w:p>
    <w:p w14:paraId="1C03C2C1"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p>
    <w:p w14:paraId="49DED0AD" w14:textId="77777777" w:rsidR="00337F15" w:rsidRDefault="00337F15" w:rsidP="00A07224">
      <w:pPr>
        <w:autoSpaceDE w:val="0"/>
        <w:autoSpaceDN w:val="0"/>
        <w:adjustRightInd w:val="0"/>
        <w:spacing w:after="0" w:line="240" w:lineRule="auto"/>
        <w:ind w:right="946"/>
        <w:jc w:val="both"/>
        <w:rPr>
          <w:rFonts w:ascii="Arial-BoldMT" w:hAnsi="Arial-BoldMT" w:cs="Arial-BoldMT"/>
          <w:b/>
          <w:bCs/>
        </w:rPr>
      </w:pPr>
    </w:p>
    <w:p w14:paraId="03F85232" w14:textId="77777777" w:rsidR="00337F15" w:rsidRDefault="00337F15" w:rsidP="00A07224">
      <w:pPr>
        <w:autoSpaceDE w:val="0"/>
        <w:autoSpaceDN w:val="0"/>
        <w:adjustRightInd w:val="0"/>
        <w:spacing w:after="0" w:line="240" w:lineRule="auto"/>
        <w:ind w:right="946"/>
        <w:jc w:val="both"/>
        <w:rPr>
          <w:rFonts w:ascii="Arial-BoldMT" w:hAnsi="Arial-BoldMT" w:cs="Arial-BoldMT"/>
          <w:b/>
          <w:bCs/>
        </w:rPr>
      </w:pPr>
    </w:p>
    <w:p w14:paraId="57532653"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Keith Stenning</w:t>
      </w:r>
    </w:p>
    <w:p w14:paraId="2BF2318B"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Member of Audit and Building Projects Committees. Keith is a Chemical Engineer by</w:t>
      </w:r>
      <w:r w:rsidR="00DF55A8">
        <w:rPr>
          <w:rFonts w:ascii="ArialMT" w:hAnsi="ArialMT" w:cs="ArialMT"/>
        </w:rPr>
        <w:t xml:space="preserve"> </w:t>
      </w:r>
      <w:r>
        <w:rPr>
          <w:rFonts w:ascii="ArialMT" w:hAnsi="ArialMT" w:cs="ArialMT"/>
        </w:rPr>
        <w:t>profession and was with the Courtaulds Group for most of his career. He is now</w:t>
      </w:r>
      <w:r w:rsidR="00DF55A8">
        <w:rPr>
          <w:rFonts w:ascii="ArialMT" w:hAnsi="ArialMT" w:cs="ArialMT"/>
        </w:rPr>
        <w:t xml:space="preserve"> </w:t>
      </w:r>
      <w:r>
        <w:rPr>
          <w:rFonts w:ascii="ArialMT" w:hAnsi="ArialMT" w:cs="ArialMT"/>
        </w:rPr>
        <w:t>retired from the post of Main Board Director of British Polythene Industries plc (the</w:t>
      </w:r>
      <w:r w:rsidR="00DF55A8">
        <w:rPr>
          <w:rFonts w:ascii="ArialMT" w:hAnsi="ArialMT" w:cs="ArialMT"/>
        </w:rPr>
        <w:t xml:space="preserve"> </w:t>
      </w:r>
      <w:r>
        <w:rPr>
          <w:rFonts w:ascii="ArialMT" w:hAnsi="ArialMT" w:cs="ArialMT"/>
        </w:rPr>
        <w:t>European market leader in Polythene Film manufacturing).</w:t>
      </w:r>
    </w:p>
    <w:p w14:paraId="056370D9" w14:textId="77777777" w:rsidR="00DF55A8" w:rsidRDefault="00DF55A8" w:rsidP="00A07224">
      <w:pPr>
        <w:autoSpaceDE w:val="0"/>
        <w:autoSpaceDN w:val="0"/>
        <w:adjustRightInd w:val="0"/>
        <w:spacing w:after="0" w:line="240" w:lineRule="auto"/>
        <w:ind w:right="946"/>
        <w:jc w:val="both"/>
        <w:rPr>
          <w:rFonts w:ascii="ArialMT" w:hAnsi="ArialMT" w:cs="ArialMT"/>
        </w:rPr>
      </w:pPr>
    </w:p>
    <w:p w14:paraId="52ECF605" w14:textId="77777777" w:rsidR="00DF55A8" w:rsidRPr="00DF55A8" w:rsidRDefault="00DF55A8" w:rsidP="00A07224">
      <w:pPr>
        <w:autoSpaceDE w:val="0"/>
        <w:autoSpaceDN w:val="0"/>
        <w:adjustRightInd w:val="0"/>
        <w:spacing w:after="0" w:line="240" w:lineRule="auto"/>
        <w:ind w:right="946"/>
        <w:jc w:val="both"/>
        <w:rPr>
          <w:rFonts w:ascii="ArialMT" w:hAnsi="ArialMT" w:cs="ArialMT"/>
          <w:b/>
        </w:rPr>
      </w:pPr>
      <w:r w:rsidRPr="00DF55A8">
        <w:rPr>
          <w:rFonts w:ascii="ArialMT" w:hAnsi="ArialMT" w:cs="ArialMT"/>
          <w:b/>
        </w:rPr>
        <w:t>Nick Skyrme</w:t>
      </w:r>
    </w:p>
    <w:p w14:paraId="67A6F8B4" w14:textId="77777777" w:rsidR="00DF55A8" w:rsidRDefault="00E54CAA" w:rsidP="00A07224">
      <w:pPr>
        <w:autoSpaceDE w:val="0"/>
        <w:autoSpaceDN w:val="0"/>
        <w:adjustRightInd w:val="0"/>
        <w:spacing w:after="0" w:line="240" w:lineRule="auto"/>
        <w:ind w:right="946"/>
        <w:jc w:val="both"/>
        <w:rPr>
          <w:rFonts w:ascii="ArialMT" w:hAnsi="ArialMT" w:cs="ArialMT"/>
        </w:rPr>
      </w:pPr>
      <w:r>
        <w:rPr>
          <w:rFonts w:ascii="ArialMT" w:hAnsi="ArialMT" w:cs="ArialMT"/>
        </w:rPr>
        <w:t xml:space="preserve">Former Director of Finance and Estates at the College, Nick is a member of the Finance, Personnel and General Purposes Committee. </w:t>
      </w:r>
    </w:p>
    <w:p w14:paraId="0B9FF7E5" w14:textId="77777777" w:rsidR="00314401" w:rsidRDefault="00314401" w:rsidP="00A07224">
      <w:pPr>
        <w:autoSpaceDE w:val="0"/>
        <w:autoSpaceDN w:val="0"/>
        <w:adjustRightInd w:val="0"/>
        <w:spacing w:after="0" w:line="240" w:lineRule="auto"/>
        <w:ind w:right="946"/>
        <w:jc w:val="both"/>
        <w:rPr>
          <w:rFonts w:ascii="ArialMT" w:hAnsi="ArialMT" w:cs="ArialMT"/>
          <w:sz w:val="16"/>
          <w:szCs w:val="16"/>
        </w:rPr>
      </w:pPr>
    </w:p>
    <w:p w14:paraId="12F5D241" w14:textId="77777777" w:rsidR="00314401" w:rsidRDefault="00314401" w:rsidP="00A07224">
      <w:pPr>
        <w:autoSpaceDE w:val="0"/>
        <w:autoSpaceDN w:val="0"/>
        <w:adjustRightInd w:val="0"/>
        <w:spacing w:after="0" w:line="240" w:lineRule="auto"/>
        <w:ind w:right="946"/>
        <w:jc w:val="both"/>
        <w:rPr>
          <w:rFonts w:ascii="Arial-BoldMT" w:hAnsi="Arial-BoldMT" w:cs="Arial-BoldMT"/>
          <w:b/>
          <w:bCs/>
        </w:rPr>
      </w:pPr>
      <w:r>
        <w:rPr>
          <w:rFonts w:ascii="Arial-BoldMT" w:hAnsi="Arial-BoldMT" w:cs="Arial-BoldMT"/>
          <w:b/>
          <w:bCs/>
        </w:rPr>
        <w:t>David Taylor</w:t>
      </w:r>
    </w:p>
    <w:p w14:paraId="7B8FB4B8" w14:textId="77777777" w:rsidR="00314401" w:rsidRDefault="00314401" w:rsidP="00A07224">
      <w:pPr>
        <w:autoSpaceDE w:val="0"/>
        <w:autoSpaceDN w:val="0"/>
        <w:adjustRightInd w:val="0"/>
        <w:spacing w:after="0" w:line="240" w:lineRule="auto"/>
        <w:ind w:right="946"/>
        <w:jc w:val="both"/>
        <w:rPr>
          <w:rFonts w:ascii="ArialMT" w:hAnsi="ArialMT" w:cs="ArialMT"/>
        </w:rPr>
      </w:pPr>
      <w:r>
        <w:rPr>
          <w:rFonts w:ascii="ArialMT" w:hAnsi="ArialMT" w:cs="ArialMT"/>
        </w:rPr>
        <w:t xml:space="preserve">Member of Standards Committee, and a Link Governor for the </w:t>
      </w:r>
      <w:r w:rsidR="00DF55A8">
        <w:rPr>
          <w:rFonts w:ascii="ArialMT" w:hAnsi="ArialMT" w:cs="ArialMT"/>
        </w:rPr>
        <w:t xml:space="preserve">Safeguarding </w:t>
      </w:r>
      <w:r>
        <w:rPr>
          <w:rFonts w:ascii="ArialMT" w:hAnsi="ArialMT" w:cs="ArialMT"/>
        </w:rPr>
        <w:t>Committee and Student Services Area Review Group. David is the independent</w:t>
      </w:r>
      <w:r w:rsidR="00DF55A8">
        <w:rPr>
          <w:rFonts w:ascii="ArialMT" w:hAnsi="ArialMT" w:cs="ArialMT"/>
        </w:rPr>
        <w:t xml:space="preserve"> </w:t>
      </w:r>
      <w:r>
        <w:rPr>
          <w:rFonts w:ascii="ArialMT" w:hAnsi="ArialMT" w:cs="ArialMT"/>
        </w:rPr>
        <w:t>Chairman of the Safeguarding Boards in Torbay and Devon. He has been a qualified</w:t>
      </w:r>
      <w:r w:rsidR="00DF55A8">
        <w:rPr>
          <w:rFonts w:ascii="ArialMT" w:hAnsi="ArialMT" w:cs="ArialMT"/>
        </w:rPr>
        <w:t xml:space="preserve"> </w:t>
      </w:r>
      <w:r>
        <w:rPr>
          <w:rFonts w:ascii="ArialMT" w:hAnsi="ArialMT" w:cs="ArialMT"/>
        </w:rPr>
        <w:t>Social worker since 1979 and was the Director of Children’s Services in Somerset</w:t>
      </w:r>
      <w:r w:rsidR="00DF55A8">
        <w:rPr>
          <w:rFonts w:ascii="ArialMT" w:hAnsi="ArialMT" w:cs="ArialMT"/>
        </w:rPr>
        <w:t xml:space="preserve"> </w:t>
      </w:r>
      <w:r>
        <w:rPr>
          <w:rFonts w:ascii="ArialMT" w:hAnsi="ArialMT" w:cs="ArialMT"/>
        </w:rPr>
        <w:t>from 2004 to 2010 and Director of People’s Services in Shropshire between 2010</w:t>
      </w:r>
      <w:r w:rsidR="00DF55A8">
        <w:rPr>
          <w:rFonts w:ascii="ArialMT" w:hAnsi="ArialMT" w:cs="ArialMT"/>
        </w:rPr>
        <w:t xml:space="preserve"> </w:t>
      </w:r>
      <w:r>
        <w:rPr>
          <w:rFonts w:ascii="ArialMT" w:hAnsi="ArialMT" w:cs="ArialMT"/>
        </w:rPr>
        <w:t>and 2013.</w:t>
      </w:r>
    </w:p>
    <w:p w14:paraId="5314DE05" w14:textId="77777777" w:rsidR="00DF55A8" w:rsidRDefault="00DF55A8" w:rsidP="00A07224">
      <w:pPr>
        <w:autoSpaceDE w:val="0"/>
        <w:autoSpaceDN w:val="0"/>
        <w:adjustRightInd w:val="0"/>
        <w:spacing w:after="0" w:line="240" w:lineRule="auto"/>
        <w:ind w:right="946"/>
        <w:jc w:val="both"/>
        <w:rPr>
          <w:rFonts w:ascii="ArialMT" w:hAnsi="ArialMT" w:cs="ArialMT"/>
        </w:rPr>
      </w:pPr>
    </w:p>
    <w:p w14:paraId="26313501" w14:textId="77777777" w:rsidR="00314401" w:rsidRDefault="00314401" w:rsidP="00A07224">
      <w:pPr>
        <w:ind w:right="946"/>
        <w:jc w:val="both"/>
        <w:rPr>
          <w:rFonts w:ascii="Arial-BoldMT" w:hAnsi="Arial-BoldMT" w:cs="Arial-BoldMT"/>
          <w:b/>
          <w:bCs/>
        </w:rPr>
      </w:pPr>
    </w:p>
    <w:p w14:paraId="1506EFE0" w14:textId="462D11B5" w:rsidR="00A07224" w:rsidRPr="00A07224" w:rsidRDefault="00A07224" w:rsidP="00A07224">
      <w:pPr>
        <w:ind w:right="946"/>
        <w:jc w:val="both"/>
        <w:rPr>
          <w:rFonts w:ascii="Arial-BoldMT" w:hAnsi="Arial-BoldMT" w:cs="Arial-BoldMT"/>
          <w:bCs/>
          <w:i/>
          <w:sz w:val="20"/>
          <w:szCs w:val="20"/>
        </w:rPr>
      </w:pPr>
      <w:r>
        <w:rPr>
          <w:rFonts w:ascii="Arial-BoldMT" w:hAnsi="Arial-BoldMT" w:cs="Arial-BoldMT"/>
          <w:bCs/>
          <w:i/>
          <w:sz w:val="20"/>
          <w:szCs w:val="20"/>
        </w:rPr>
        <w:t>Updated August 2019</w:t>
      </w:r>
    </w:p>
    <w:p w14:paraId="348F07BC" w14:textId="77777777" w:rsidR="00314401" w:rsidRDefault="00314401" w:rsidP="00A07224">
      <w:pPr>
        <w:ind w:right="946"/>
        <w:jc w:val="both"/>
        <w:rPr>
          <w:rFonts w:ascii="Arial-BoldMT" w:hAnsi="Arial-BoldMT" w:cs="Arial-BoldMT"/>
          <w:b/>
          <w:bCs/>
          <w:sz w:val="16"/>
          <w:szCs w:val="16"/>
        </w:rPr>
      </w:pPr>
    </w:p>
    <w:p w14:paraId="6E2877BC" w14:textId="77777777" w:rsidR="00314401" w:rsidRDefault="00314401" w:rsidP="00A07224">
      <w:pPr>
        <w:ind w:right="946"/>
        <w:jc w:val="both"/>
        <w:rPr>
          <w:rFonts w:ascii="Arial-BoldMT" w:hAnsi="Arial-BoldMT" w:cs="Arial-BoldMT"/>
          <w:b/>
          <w:bCs/>
          <w:sz w:val="16"/>
          <w:szCs w:val="16"/>
        </w:rPr>
      </w:pPr>
    </w:p>
    <w:p w14:paraId="2186493B" w14:textId="77777777" w:rsidR="00314401" w:rsidRDefault="00314401" w:rsidP="00A07224">
      <w:pPr>
        <w:ind w:right="946"/>
        <w:jc w:val="both"/>
      </w:pPr>
    </w:p>
    <w:sectPr w:rsidR="00314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01"/>
    <w:rsid w:val="00065FEE"/>
    <w:rsid w:val="00314401"/>
    <w:rsid w:val="00337F15"/>
    <w:rsid w:val="006A4337"/>
    <w:rsid w:val="007258C1"/>
    <w:rsid w:val="00901FD4"/>
    <w:rsid w:val="00A07224"/>
    <w:rsid w:val="00B769BA"/>
    <w:rsid w:val="00D73EF0"/>
    <w:rsid w:val="00DF55A8"/>
    <w:rsid w:val="00E54CAA"/>
    <w:rsid w:val="00ED140B"/>
    <w:rsid w:val="00FB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2840"/>
  <w15:chartTrackingRefBased/>
  <w15:docId w15:val="{58F20F6A-E298-47CC-BDDD-9F227A91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274993BBF52439470A9B3A544F442" ma:contentTypeVersion="0" ma:contentTypeDescription="Create a new document." ma:contentTypeScope="" ma:versionID="f4dd56d4094fcd016b5390ed03f87a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682AF-6086-4587-B762-B8AC554E6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C69D05-E5E8-49D6-BA45-D681A21AFE2C}">
  <ds:schemaRefs>
    <ds:schemaRef ds:uri="http://schemas.microsoft.com/sharepoint/v3/contenttype/forms"/>
  </ds:schemaRefs>
</ds:datastoreItem>
</file>

<file path=customXml/itemProps3.xml><?xml version="1.0" encoding="utf-8"?>
<ds:datastoreItem xmlns:ds="http://schemas.openxmlformats.org/officeDocument/2006/customXml" ds:itemID="{815C3A38-BD70-4C3A-948E-F91983D886C8}">
  <ds:schemaRef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Kilner</dc:creator>
  <cp:keywords/>
  <dc:description/>
  <cp:lastModifiedBy>Emma Kilner</cp:lastModifiedBy>
  <cp:revision>3</cp:revision>
  <dcterms:created xsi:type="dcterms:W3CDTF">2019-08-23T12:27:00Z</dcterms:created>
  <dcterms:modified xsi:type="dcterms:W3CDTF">2019-08-27T08:23:00Z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0x010100183274993BBF52439470A9B3A544F442</vt:lpwstr>
  </property>
</Properties>
</file>