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E5D51" w14:textId="77777777" w:rsidR="000E6FC7" w:rsidRDefault="000E6FC7" w:rsidP="000E6FC7">
      <w:pPr>
        <w:spacing w:line="276" w:lineRule="auto"/>
        <w:ind w:left="360" w:right="926"/>
        <w:rPr>
          <w:rFonts w:cstheme="minorHAnsi"/>
          <w:b/>
          <w:bCs/>
          <w:sz w:val="48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9D44427" wp14:editId="6F4765A1">
            <wp:simplePos x="0" y="0"/>
            <wp:positionH relativeFrom="column">
              <wp:posOffset>5389534</wp:posOffset>
            </wp:positionH>
            <wp:positionV relativeFrom="paragraph">
              <wp:posOffset>-259795</wp:posOffset>
            </wp:positionV>
            <wp:extent cx="957580" cy="109283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ED9C0" w14:textId="77777777" w:rsidR="000E6FC7" w:rsidRDefault="000E6FC7" w:rsidP="000E6FC7">
      <w:pPr>
        <w:spacing w:line="276" w:lineRule="auto"/>
        <w:ind w:left="360" w:right="926"/>
        <w:rPr>
          <w:rFonts w:cstheme="minorHAnsi"/>
          <w:b/>
          <w:bCs/>
          <w:sz w:val="48"/>
          <w:szCs w:val="48"/>
        </w:rPr>
      </w:pPr>
    </w:p>
    <w:p w14:paraId="5C544EC0" w14:textId="77777777" w:rsidR="000E6FC7" w:rsidRDefault="000E6FC7" w:rsidP="000E6FC7">
      <w:pPr>
        <w:spacing w:line="276" w:lineRule="auto"/>
        <w:ind w:left="360" w:right="926"/>
        <w:rPr>
          <w:rFonts w:cstheme="minorHAnsi"/>
          <w:b/>
          <w:bCs/>
          <w:sz w:val="48"/>
          <w:szCs w:val="48"/>
        </w:rPr>
      </w:pPr>
    </w:p>
    <w:p w14:paraId="295DF7D7" w14:textId="720B9960" w:rsidR="000E6FC7" w:rsidRPr="00D31CA2" w:rsidRDefault="000E6FC7" w:rsidP="000E6FC7">
      <w:pPr>
        <w:spacing w:line="276" w:lineRule="auto"/>
        <w:ind w:left="360" w:right="926"/>
        <w:rPr>
          <w:rStyle w:val="eop"/>
          <w:rFonts w:cstheme="minorHAnsi"/>
          <w:b/>
          <w:bCs/>
          <w:sz w:val="48"/>
          <w:szCs w:val="48"/>
        </w:rPr>
      </w:pPr>
      <w:r w:rsidRPr="002B0B48">
        <w:rPr>
          <w:rFonts w:cstheme="minorHAnsi"/>
          <w:b/>
          <w:bCs/>
          <w:sz w:val="48"/>
          <w:szCs w:val="48"/>
        </w:rPr>
        <w:t xml:space="preserve">A Level </w:t>
      </w:r>
      <w:r>
        <w:rPr>
          <w:rFonts w:cstheme="minorHAnsi"/>
          <w:b/>
          <w:bCs/>
          <w:sz w:val="48"/>
          <w:szCs w:val="48"/>
        </w:rPr>
        <w:t>Religious Studies</w:t>
      </w:r>
      <w:r>
        <w:rPr>
          <w:rFonts w:cstheme="minorHAnsi"/>
          <w:b/>
          <w:bCs/>
          <w:sz w:val="48"/>
          <w:szCs w:val="48"/>
        </w:rPr>
        <w:t xml:space="preserve"> </w:t>
      </w:r>
      <w:r>
        <w:rPr>
          <w:rFonts w:cstheme="minorHAnsi"/>
          <w:b/>
          <w:bCs/>
          <w:sz w:val="48"/>
          <w:szCs w:val="48"/>
        </w:rPr>
        <w:br/>
      </w:r>
      <w:r w:rsidRPr="006C6178"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>Answer sheet</w:t>
      </w:r>
      <w:r w:rsidRPr="006C6178">
        <w:rPr>
          <w:rStyle w:val="eop"/>
          <w:rFonts w:ascii="Calibri" w:hAnsi="Calibri" w:cs="Calibri"/>
          <w:color w:val="000000"/>
          <w:sz w:val="32"/>
          <w:szCs w:val="32"/>
          <w:shd w:val="clear" w:color="auto" w:fill="FFFFFF"/>
        </w:rPr>
        <w:t> </w:t>
      </w:r>
    </w:p>
    <w:p w14:paraId="14F9AFA7" w14:textId="77777777" w:rsidR="000E6FC7" w:rsidRDefault="000E6FC7" w:rsidP="000E6FC7">
      <w:pPr>
        <w:ind w:left="360" w:right="926"/>
        <w:rPr>
          <w:rFonts w:eastAsiaTheme="minorEastAsia"/>
        </w:rPr>
      </w:pPr>
    </w:p>
    <w:p w14:paraId="401CC3EC" w14:textId="38418A1A" w:rsidR="000E6FC7" w:rsidRDefault="00E43BF6" w:rsidP="000E6FC7">
      <w:pPr>
        <w:ind w:left="360" w:right="926"/>
      </w:pPr>
      <w:r>
        <w:t xml:space="preserve">Well done for completing your first piece of Religious Studies work. Check your answers with the suggested responses below. </w:t>
      </w:r>
      <w:bookmarkStart w:id="0" w:name="_GoBack"/>
      <w:bookmarkEnd w:id="0"/>
    </w:p>
    <w:p w14:paraId="2A9510F9" w14:textId="77777777" w:rsidR="000E6FC7" w:rsidRDefault="000E6FC7" w:rsidP="000E6FC7">
      <w:pPr>
        <w:ind w:left="360" w:right="926"/>
      </w:pPr>
    </w:p>
    <w:p w14:paraId="7BB3E9C9" w14:textId="77777777" w:rsidR="000E6FC7" w:rsidRPr="00FC7C3E" w:rsidRDefault="000E6FC7" w:rsidP="000E6FC7">
      <w:pPr>
        <w:ind w:left="360" w:right="926"/>
        <w:rPr>
          <w:rFonts w:cstheme="minorHAnsi"/>
        </w:rPr>
      </w:pPr>
      <w:r w:rsidRPr="002B0B48">
        <w:rPr>
          <w:rFonts w:cstheme="minorHAnsi"/>
          <w:b/>
          <w:bCs/>
        </w:rPr>
        <w:t>Activity 1</w:t>
      </w:r>
      <w:r>
        <w:rPr>
          <w:rFonts w:cstheme="minorHAnsi"/>
          <w:b/>
          <w:bCs/>
        </w:rPr>
        <w:t xml:space="preserve"> </w:t>
      </w:r>
      <w:r w:rsidRPr="00994968">
        <w:rPr>
          <w:rFonts w:cstheme="minorHAnsi"/>
          <w:bCs/>
        </w:rPr>
        <w:t>- Arguments for the existence of God</w:t>
      </w:r>
    </w:p>
    <w:tbl>
      <w:tblPr>
        <w:tblStyle w:val="TableGrid"/>
        <w:tblW w:w="9180" w:type="dxa"/>
        <w:tblInd w:w="355" w:type="dxa"/>
        <w:tblLook w:val="04A0" w:firstRow="1" w:lastRow="0" w:firstColumn="1" w:lastColumn="0" w:noHBand="0" w:noVBand="1"/>
      </w:tblPr>
      <w:tblGrid>
        <w:gridCol w:w="2160"/>
        <w:gridCol w:w="7020"/>
      </w:tblGrid>
      <w:tr w:rsidR="000E6FC7" w:rsidRPr="00994968" w14:paraId="3770B63E" w14:textId="77777777" w:rsidTr="00236F23">
        <w:tc>
          <w:tcPr>
            <w:tcW w:w="2160" w:type="dxa"/>
          </w:tcPr>
          <w:p w14:paraId="6A70141C" w14:textId="77777777" w:rsidR="000E6FC7" w:rsidRPr="00994968" w:rsidRDefault="000E6FC7" w:rsidP="00236F23">
            <w:pPr>
              <w:spacing w:line="480" w:lineRule="auto"/>
              <w:ind w:left="73" w:right="1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94968">
              <w:rPr>
                <w:rFonts w:cstheme="minorHAnsi"/>
                <w:b/>
                <w:color w:val="000000" w:themeColor="text1"/>
                <w:sz w:val="20"/>
                <w:szCs w:val="20"/>
              </w:rPr>
              <w:t>Technical terms</w:t>
            </w:r>
          </w:p>
        </w:tc>
        <w:tc>
          <w:tcPr>
            <w:tcW w:w="7020" w:type="dxa"/>
          </w:tcPr>
          <w:p w14:paraId="68C061B1" w14:textId="77777777" w:rsidR="000E6FC7" w:rsidRPr="00994968" w:rsidRDefault="000E6FC7" w:rsidP="00236F23">
            <w:pPr>
              <w:spacing w:line="480" w:lineRule="auto"/>
              <w:ind w:left="74" w:right="1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94968">
              <w:rPr>
                <w:rFonts w:cstheme="minorHAnsi"/>
                <w:b/>
                <w:color w:val="000000" w:themeColor="text1"/>
                <w:sz w:val="20"/>
                <w:szCs w:val="20"/>
              </w:rPr>
              <w:t>Definition</w:t>
            </w:r>
          </w:p>
        </w:tc>
      </w:tr>
      <w:tr w:rsidR="000E6FC7" w:rsidRPr="00994968" w14:paraId="6BAD613A" w14:textId="77777777" w:rsidTr="00236F23">
        <w:tc>
          <w:tcPr>
            <w:tcW w:w="2160" w:type="dxa"/>
          </w:tcPr>
          <w:p w14:paraId="7A0C346C" w14:textId="77777777" w:rsidR="000E6FC7" w:rsidRPr="000E6FC7" w:rsidRDefault="000E6FC7" w:rsidP="00236F23">
            <w:pPr>
              <w:spacing w:line="480" w:lineRule="auto"/>
              <w:ind w:left="73" w:right="160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0E6FC7">
              <w:rPr>
                <w:rFonts w:cstheme="minorHAnsi"/>
                <w:iCs/>
                <w:color w:val="000000" w:themeColor="text1"/>
                <w:sz w:val="20"/>
                <w:szCs w:val="20"/>
              </w:rPr>
              <w:t>A posteriori</w:t>
            </w:r>
          </w:p>
        </w:tc>
        <w:tc>
          <w:tcPr>
            <w:tcW w:w="7020" w:type="dxa"/>
          </w:tcPr>
          <w:p w14:paraId="41441383" w14:textId="3F30DA4E" w:rsidR="000E6FC7" w:rsidRPr="00994968" w:rsidRDefault="000E6FC7" w:rsidP="000E6FC7">
            <w:pPr>
              <w:spacing w:line="276" w:lineRule="auto"/>
              <w:ind w:left="74" w:right="1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E495B">
              <w:rPr>
                <w:rFonts w:cstheme="minorHAnsi"/>
                <w:i/>
                <w:iCs/>
              </w:rPr>
              <w:t>Depending upon or being justified by reference to sensory experience.</w:t>
            </w:r>
          </w:p>
        </w:tc>
      </w:tr>
      <w:tr w:rsidR="000E6FC7" w:rsidRPr="00994968" w14:paraId="7960D451" w14:textId="77777777" w:rsidTr="00236F23">
        <w:tc>
          <w:tcPr>
            <w:tcW w:w="2160" w:type="dxa"/>
          </w:tcPr>
          <w:p w14:paraId="7577E9B3" w14:textId="77777777" w:rsidR="000E6FC7" w:rsidRPr="000E6FC7" w:rsidRDefault="000E6FC7" w:rsidP="00236F23">
            <w:pPr>
              <w:spacing w:line="480" w:lineRule="auto"/>
              <w:ind w:left="73" w:right="160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0E6FC7">
              <w:rPr>
                <w:rFonts w:cstheme="minorHAnsi"/>
                <w:iCs/>
                <w:color w:val="000000" w:themeColor="text1"/>
                <w:sz w:val="20"/>
                <w:szCs w:val="20"/>
              </w:rPr>
              <w:t>A priori</w:t>
            </w:r>
          </w:p>
        </w:tc>
        <w:tc>
          <w:tcPr>
            <w:tcW w:w="7020" w:type="dxa"/>
          </w:tcPr>
          <w:p w14:paraId="144D6D25" w14:textId="0FFEFBED" w:rsidR="000E6FC7" w:rsidRPr="00994968" w:rsidRDefault="000E6FC7" w:rsidP="000E6FC7">
            <w:pPr>
              <w:spacing w:line="276" w:lineRule="auto"/>
              <w:ind w:left="74" w:right="1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E495B">
              <w:rPr>
                <w:rFonts w:cstheme="minorHAnsi"/>
                <w:i/>
                <w:iCs/>
              </w:rPr>
              <w:t>Independent of sensory experience; determined by reason alone.</w:t>
            </w:r>
          </w:p>
        </w:tc>
      </w:tr>
      <w:tr w:rsidR="000E6FC7" w:rsidRPr="00994968" w14:paraId="3A28C133" w14:textId="77777777" w:rsidTr="00236F23">
        <w:tc>
          <w:tcPr>
            <w:tcW w:w="2160" w:type="dxa"/>
          </w:tcPr>
          <w:p w14:paraId="12BE2A41" w14:textId="77777777" w:rsidR="000E6FC7" w:rsidRPr="00994968" w:rsidRDefault="000E6FC7" w:rsidP="00236F23">
            <w:pPr>
              <w:spacing w:line="480" w:lineRule="auto"/>
              <w:ind w:left="73" w:right="1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4968">
              <w:rPr>
                <w:rFonts w:cstheme="minorHAnsi"/>
                <w:color w:val="000000" w:themeColor="text1"/>
                <w:sz w:val="20"/>
                <w:szCs w:val="20"/>
              </w:rPr>
              <w:t>Analogy</w:t>
            </w:r>
          </w:p>
        </w:tc>
        <w:tc>
          <w:tcPr>
            <w:tcW w:w="7020" w:type="dxa"/>
          </w:tcPr>
          <w:p w14:paraId="2467B8C9" w14:textId="37E299D6" w:rsidR="000E6FC7" w:rsidRPr="00994968" w:rsidRDefault="000E6FC7" w:rsidP="000E6FC7">
            <w:pPr>
              <w:spacing w:line="276" w:lineRule="auto"/>
              <w:ind w:left="74" w:right="1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E495B">
              <w:rPr>
                <w:rFonts w:cstheme="minorHAnsi"/>
                <w:i/>
                <w:iCs/>
              </w:rPr>
              <w:t>Similarity in several respects between discrete cases.</w:t>
            </w:r>
          </w:p>
        </w:tc>
      </w:tr>
      <w:tr w:rsidR="000E6FC7" w:rsidRPr="00994968" w14:paraId="202BB585" w14:textId="77777777" w:rsidTr="00236F23">
        <w:tc>
          <w:tcPr>
            <w:tcW w:w="2160" w:type="dxa"/>
          </w:tcPr>
          <w:p w14:paraId="4888949F" w14:textId="77777777" w:rsidR="000E6FC7" w:rsidRPr="00994968" w:rsidRDefault="000E6FC7" w:rsidP="00236F23">
            <w:pPr>
              <w:spacing w:line="480" w:lineRule="auto"/>
              <w:ind w:left="73" w:right="1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4968">
              <w:rPr>
                <w:rFonts w:cstheme="minorHAnsi"/>
                <w:color w:val="000000" w:themeColor="text1"/>
                <w:sz w:val="20"/>
                <w:szCs w:val="20"/>
              </w:rPr>
              <w:t>Anthropomorphism</w:t>
            </w:r>
          </w:p>
        </w:tc>
        <w:tc>
          <w:tcPr>
            <w:tcW w:w="7020" w:type="dxa"/>
          </w:tcPr>
          <w:p w14:paraId="7DF02E75" w14:textId="77777777" w:rsidR="000E6FC7" w:rsidRDefault="000E6FC7" w:rsidP="000E6FC7">
            <w:pPr>
              <w:spacing w:line="276" w:lineRule="auto"/>
              <w:ind w:left="76" w:right="926"/>
              <w:rPr>
                <w:rFonts w:cstheme="minorHAnsi"/>
                <w:i/>
                <w:iCs/>
              </w:rPr>
            </w:pPr>
            <w:r w:rsidRPr="00CE495B">
              <w:rPr>
                <w:rFonts w:cstheme="minorHAnsi"/>
                <w:i/>
                <w:iCs/>
              </w:rPr>
              <w:t>Attribution of human characteristics to non-human things. Thus, an anthropomorphic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CE495B">
              <w:rPr>
                <w:rFonts w:cstheme="minorHAnsi"/>
                <w:i/>
                <w:iCs/>
              </w:rPr>
              <w:t>religion treats god as a personal being.</w:t>
            </w:r>
          </w:p>
          <w:p w14:paraId="3ABA8276" w14:textId="642AC76D" w:rsidR="000E6FC7" w:rsidRPr="000E6FC7" w:rsidRDefault="000E6FC7" w:rsidP="000E6FC7">
            <w:pPr>
              <w:spacing w:line="276" w:lineRule="auto"/>
              <w:ind w:left="76" w:right="926"/>
              <w:rPr>
                <w:rFonts w:cstheme="minorHAnsi"/>
                <w:i/>
                <w:iCs/>
              </w:rPr>
            </w:pPr>
          </w:p>
        </w:tc>
      </w:tr>
      <w:tr w:rsidR="000E6FC7" w:rsidRPr="00994968" w14:paraId="59DD4D72" w14:textId="77777777" w:rsidTr="00236F23">
        <w:tc>
          <w:tcPr>
            <w:tcW w:w="2160" w:type="dxa"/>
          </w:tcPr>
          <w:p w14:paraId="47DF8230" w14:textId="77777777" w:rsidR="000E6FC7" w:rsidRPr="00994968" w:rsidRDefault="000E6FC7" w:rsidP="00236F23">
            <w:pPr>
              <w:spacing w:line="480" w:lineRule="auto"/>
              <w:ind w:left="73" w:right="1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4968">
              <w:rPr>
                <w:rFonts w:cstheme="minorHAnsi"/>
                <w:color w:val="000000" w:themeColor="text1"/>
                <w:sz w:val="20"/>
                <w:szCs w:val="20"/>
              </w:rPr>
              <w:t>Deduction</w:t>
            </w:r>
          </w:p>
        </w:tc>
        <w:tc>
          <w:tcPr>
            <w:tcW w:w="7020" w:type="dxa"/>
          </w:tcPr>
          <w:p w14:paraId="02332935" w14:textId="77777777" w:rsidR="000E6FC7" w:rsidRDefault="000E6FC7" w:rsidP="000E6FC7">
            <w:pPr>
              <w:spacing w:line="276" w:lineRule="auto"/>
              <w:ind w:left="74" w:right="160"/>
              <w:rPr>
                <w:i/>
                <w:iCs/>
              </w:rPr>
            </w:pPr>
            <w:r w:rsidRPr="00CE495B">
              <w:rPr>
                <w:i/>
                <w:iCs/>
              </w:rPr>
              <w:t>In a deductive argument, the truth</w:t>
            </w:r>
            <w:r>
              <w:rPr>
                <w:i/>
                <w:iCs/>
              </w:rPr>
              <w:t xml:space="preserve"> of the premises is supposed to </w:t>
            </w:r>
            <w:r w:rsidRPr="00CE495B">
              <w:rPr>
                <w:i/>
                <w:iCs/>
              </w:rPr>
              <w:t>guarantee the truth of the conclusion.</w:t>
            </w:r>
          </w:p>
          <w:p w14:paraId="6492413A" w14:textId="034BD834" w:rsidR="000E6FC7" w:rsidRPr="00994968" w:rsidRDefault="000E6FC7" w:rsidP="000E6FC7">
            <w:pPr>
              <w:spacing w:line="276" w:lineRule="auto"/>
              <w:ind w:left="74" w:right="1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E6FC7" w:rsidRPr="00994968" w14:paraId="241100BD" w14:textId="77777777" w:rsidTr="00236F23">
        <w:tc>
          <w:tcPr>
            <w:tcW w:w="2160" w:type="dxa"/>
          </w:tcPr>
          <w:p w14:paraId="19F10687" w14:textId="77777777" w:rsidR="000E6FC7" w:rsidRPr="00994968" w:rsidRDefault="000E6FC7" w:rsidP="00236F23">
            <w:pPr>
              <w:spacing w:line="480" w:lineRule="auto"/>
              <w:ind w:left="73" w:right="1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4968">
              <w:rPr>
                <w:rFonts w:cstheme="minorHAnsi"/>
                <w:color w:val="000000" w:themeColor="text1"/>
                <w:sz w:val="20"/>
                <w:szCs w:val="20"/>
              </w:rPr>
              <w:t>Empirical</w:t>
            </w:r>
          </w:p>
        </w:tc>
        <w:tc>
          <w:tcPr>
            <w:tcW w:w="7020" w:type="dxa"/>
          </w:tcPr>
          <w:p w14:paraId="4E942309" w14:textId="1676B35F" w:rsidR="000E6FC7" w:rsidRPr="00994968" w:rsidRDefault="000E6FC7" w:rsidP="000E6FC7">
            <w:pPr>
              <w:spacing w:line="276" w:lineRule="auto"/>
              <w:ind w:left="74" w:right="1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E495B">
              <w:rPr>
                <w:i/>
                <w:iCs/>
              </w:rPr>
              <w:t>Based on use of the senses, observation or experience generally.</w:t>
            </w:r>
          </w:p>
        </w:tc>
      </w:tr>
      <w:tr w:rsidR="000E6FC7" w:rsidRPr="00994968" w14:paraId="6A824B61" w14:textId="77777777" w:rsidTr="00236F23">
        <w:tc>
          <w:tcPr>
            <w:tcW w:w="2160" w:type="dxa"/>
          </w:tcPr>
          <w:p w14:paraId="3B561ECA" w14:textId="77777777" w:rsidR="000E6FC7" w:rsidRPr="00994968" w:rsidRDefault="000E6FC7" w:rsidP="00236F23">
            <w:pPr>
              <w:spacing w:line="480" w:lineRule="auto"/>
              <w:ind w:left="73" w:right="1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4968">
              <w:rPr>
                <w:rFonts w:cstheme="minorHAnsi"/>
                <w:color w:val="000000" w:themeColor="text1"/>
                <w:sz w:val="20"/>
                <w:szCs w:val="20"/>
              </w:rPr>
              <w:t>Fallacy</w:t>
            </w:r>
          </w:p>
        </w:tc>
        <w:tc>
          <w:tcPr>
            <w:tcW w:w="7020" w:type="dxa"/>
          </w:tcPr>
          <w:p w14:paraId="7FC07C8A" w14:textId="77777777" w:rsidR="000E6FC7" w:rsidRDefault="000E6FC7" w:rsidP="000E6FC7">
            <w:pPr>
              <w:spacing w:line="276" w:lineRule="auto"/>
              <w:ind w:left="74" w:right="160"/>
              <w:rPr>
                <w:rFonts w:cstheme="minorHAnsi"/>
                <w:i/>
                <w:iCs/>
              </w:rPr>
            </w:pPr>
            <w:r w:rsidRPr="00CE495B">
              <w:rPr>
                <w:rFonts w:cstheme="minorHAnsi"/>
                <w:i/>
                <w:iCs/>
              </w:rPr>
              <w:t>A mistake in reasoning; an argument that fails to provide adequate logical support for the truth of its conclusion yet appears convincing or persuasive in some other way.</w:t>
            </w:r>
          </w:p>
          <w:p w14:paraId="71E7F3D6" w14:textId="52F5095D" w:rsidR="000E6FC7" w:rsidRPr="00994968" w:rsidRDefault="000E6FC7" w:rsidP="000E6FC7">
            <w:pPr>
              <w:spacing w:line="276" w:lineRule="auto"/>
              <w:ind w:left="74" w:right="1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E6FC7" w:rsidRPr="00994968" w14:paraId="6F442768" w14:textId="77777777" w:rsidTr="00236F23">
        <w:tc>
          <w:tcPr>
            <w:tcW w:w="2160" w:type="dxa"/>
          </w:tcPr>
          <w:p w14:paraId="2392C525" w14:textId="77777777" w:rsidR="000E6FC7" w:rsidRPr="00994968" w:rsidRDefault="000E6FC7" w:rsidP="00236F23">
            <w:pPr>
              <w:spacing w:line="480" w:lineRule="auto"/>
              <w:ind w:left="73" w:right="1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4968">
              <w:rPr>
                <w:rFonts w:cstheme="minorHAnsi"/>
                <w:color w:val="000000" w:themeColor="text1"/>
                <w:sz w:val="20"/>
                <w:szCs w:val="20"/>
              </w:rPr>
              <w:t>Fideism</w:t>
            </w:r>
          </w:p>
        </w:tc>
        <w:tc>
          <w:tcPr>
            <w:tcW w:w="7020" w:type="dxa"/>
          </w:tcPr>
          <w:p w14:paraId="50A1EE6A" w14:textId="1B422188" w:rsidR="000E6FC7" w:rsidRPr="00994968" w:rsidRDefault="000E6FC7" w:rsidP="000E6FC7">
            <w:pPr>
              <w:spacing w:line="276" w:lineRule="auto"/>
              <w:ind w:left="74" w:right="1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E495B">
              <w:rPr>
                <w:i/>
                <w:iCs/>
              </w:rPr>
              <w:t>Belief that religious doctrines rest exclusively on faith, instead of on reason.</w:t>
            </w:r>
          </w:p>
        </w:tc>
      </w:tr>
      <w:tr w:rsidR="000E6FC7" w:rsidRPr="00994968" w14:paraId="13AD01BD" w14:textId="77777777" w:rsidTr="00236F23">
        <w:trPr>
          <w:trHeight w:val="364"/>
        </w:trPr>
        <w:tc>
          <w:tcPr>
            <w:tcW w:w="2160" w:type="dxa"/>
          </w:tcPr>
          <w:p w14:paraId="24A8A4E3" w14:textId="77777777" w:rsidR="000E6FC7" w:rsidRPr="00994968" w:rsidRDefault="000E6FC7" w:rsidP="00236F23">
            <w:pPr>
              <w:spacing w:line="480" w:lineRule="auto"/>
              <w:ind w:left="73" w:right="1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4968">
              <w:rPr>
                <w:rFonts w:cstheme="minorHAnsi"/>
                <w:color w:val="000000" w:themeColor="text1"/>
                <w:sz w:val="20"/>
                <w:szCs w:val="20"/>
              </w:rPr>
              <w:t>Induction</w:t>
            </w:r>
          </w:p>
        </w:tc>
        <w:tc>
          <w:tcPr>
            <w:tcW w:w="7020" w:type="dxa"/>
          </w:tcPr>
          <w:p w14:paraId="62CC0A04" w14:textId="1EF252C0" w:rsidR="000E6FC7" w:rsidRDefault="000E6FC7" w:rsidP="000E6FC7">
            <w:pPr>
              <w:spacing w:line="276" w:lineRule="auto"/>
              <w:ind w:left="74" w:right="16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In a</w:t>
            </w:r>
            <w:r w:rsidRPr="00CE495B">
              <w:rPr>
                <w:rFonts w:cstheme="minorHAnsi"/>
                <w:i/>
                <w:iCs/>
              </w:rPr>
              <w:t>n inductive argument, the truth of the premises merely makes it probable that the conclusion is true.</w:t>
            </w:r>
          </w:p>
          <w:p w14:paraId="74CA65B7" w14:textId="27D7F96F" w:rsidR="000E6FC7" w:rsidRPr="00994968" w:rsidRDefault="000E6FC7" w:rsidP="000E6FC7">
            <w:pPr>
              <w:spacing w:line="276" w:lineRule="auto"/>
              <w:ind w:left="74" w:right="1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E6FC7" w:rsidRPr="00994968" w14:paraId="31588052" w14:textId="77777777" w:rsidTr="00236F23">
        <w:tc>
          <w:tcPr>
            <w:tcW w:w="2160" w:type="dxa"/>
          </w:tcPr>
          <w:p w14:paraId="6F2864A2" w14:textId="77777777" w:rsidR="000E6FC7" w:rsidRPr="00994968" w:rsidRDefault="000E6FC7" w:rsidP="00236F23">
            <w:pPr>
              <w:spacing w:line="480" w:lineRule="auto"/>
              <w:ind w:left="73" w:right="1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4968">
              <w:rPr>
                <w:rFonts w:cstheme="minorHAnsi"/>
                <w:color w:val="000000" w:themeColor="text1"/>
                <w:sz w:val="20"/>
                <w:szCs w:val="20"/>
              </w:rPr>
              <w:t>Premise</w:t>
            </w:r>
          </w:p>
        </w:tc>
        <w:tc>
          <w:tcPr>
            <w:tcW w:w="7020" w:type="dxa"/>
          </w:tcPr>
          <w:p w14:paraId="7BA984CC" w14:textId="4DEEAC59" w:rsidR="000E6FC7" w:rsidRPr="00994968" w:rsidRDefault="000E6FC7" w:rsidP="000E6FC7">
            <w:pPr>
              <w:spacing w:line="276" w:lineRule="auto"/>
              <w:ind w:left="74" w:right="1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E495B">
              <w:rPr>
                <w:rFonts w:cstheme="minorHAnsi"/>
                <w:i/>
                <w:iCs/>
              </w:rPr>
              <w:t>A statement whose truth is used to infer that of others.</w:t>
            </w:r>
          </w:p>
        </w:tc>
      </w:tr>
    </w:tbl>
    <w:p w14:paraId="10875A0B" w14:textId="77777777" w:rsidR="000E6FC7" w:rsidRDefault="000E6FC7" w:rsidP="000E6FC7">
      <w:pPr>
        <w:ind w:left="360" w:right="926"/>
        <w:rPr>
          <w:rFonts w:cstheme="minorHAnsi"/>
          <w:b/>
          <w:bCs/>
        </w:rPr>
      </w:pPr>
    </w:p>
    <w:p w14:paraId="3396198F" w14:textId="77777777" w:rsidR="000E6FC7" w:rsidRDefault="000E6FC7" w:rsidP="000E6FC7">
      <w:pPr>
        <w:ind w:left="360" w:right="926"/>
        <w:rPr>
          <w:rFonts w:cstheme="minorHAnsi"/>
          <w:b/>
          <w:bCs/>
        </w:rPr>
      </w:pPr>
    </w:p>
    <w:p w14:paraId="205F5A51" w14:textId="77777777" w:rsidR="000E6FC7" w:rsidRDefault="000E6FC7" w:rsidP="000E6FC7">
      <w:pPr>
        <w:ind w:left="360" w:right="926"/>
        <w:rPr>
          <w:rFonts w:cstheme="minorHAnsi"/>
          <w:b/>
          <w:bCs/>
        </w:rPr>
      </w:pPr>
    </w:p>
    <w:p w14:paraId="0518A754" w14:textId="77777777" w:rsidR="000E6FC7" w:rsidRDefault="000E6FC7" w:rsidP="000E6FC7">
      <w:pPr>
        <w:ind w:left="360" w:right="926"/>
        <w:rPr>
          <w:rFonts w:cstheme="minorHAnsi"/>
          <w:b/>
          <w:bCs/>
        </w:rPr>
      </w:pPr>
    </w:p>
    <w:p w14:paraId="1DD7E316" w14:textId="77777777" w:rsidR="000E6FC7" w:rsidRDefault="000E6FC7" w:rsidP="000E6FC7">
      <w:pPr>
        <w:ind w:left="360" w:right="926"/>
        <w:rPr>
          <w:rFonts w:cstheme="minorHAnsi"/>
          <w:b/>
          <w:bCs/>
        </w:rPr>
      </w:pPr>
    </w:p>
    <w:p w14:paraId="7E2F84DA" w14:textId="77777777" w:rsidR="000E6FC7" w:rsidRDefault="000E6FC7" w:rsidP="000E6FC7">
      <w:pPr>
        <w:ind w:left="360" w:right="926"/>
        <w:rPr>
          <w:rFonts w:cstheme="minorHAnsi"/>
          <w:b/>
          <w:bCs/>
        </w:rPr>
      </w:pPr>
    </w:p>
    <w:p w14:paraId="58F36D3E" w14:textId="63E6943F" w:rsidR="00394993" w:rsidRDefault="002B0B48" w:rsidP="000E6FC7">
      <w:pPr>
        <w:ind w:left="360" w:right="926"/>
        <w:rPr>
          <w:rFonts w:cstheme="minorHAnsi"/>
          <w:bCs/>
        </w:rPr>
      </w:pPr>
      <w:r>
        <w:rPr>
          <w:rFonts w:cstheme="minorHAnsi"/>
          <w:b/>
          <w:bCs/>
        </w:rPr>
        <w:t>Activity 2</w:t>
      </w:r>
      <w:r w:rsidR="000E6FC7">
        <w:rPr>
          <w:rFonts w:cstheme="minorHAnsi"/>
          <w:b/>
          <w:bCs/>
        </w:rPr>
        <w:t xml:space="preserve"> -</w:t>
      </w:r>
      <w:r w:rsidRPr="000E6FC7">
        <w:rPr>
          <w:rFonts w:cstheme="minorHAnsi"/>
          <w:bCs/>
        </w:rPr>
        <w:t xml:space="preserve"> </w:t>
      </w:r>
      <w:r w:rsidR="000E5F3F" w:rsidRPr="000E6FC7">
        <w:rPr>
          <w:rFonts w:cstheme="minorHAnsi"/>
          <w:bCs/>
        </w:rPr>
        <w:t>The Problem of Evil and Suffering</w:t>
      </w:r>
    </w:p>
    <w:p w14:paraId="1354838A" w14:textId="77777777" w:rsidR="000E6FC7" w:rsidRDefault="000E6FC7" w:rsidP="000E6FC7">
      <w:pPr>
        <w:ind w:left="360" w:right="926"/>
        <w:rPr>
          <w:rFonts w:cstheme="minorHAnsi"/>
          <w:bCs/>
        </w:rPr>
      </w:pPr>
    </w:p>
    <w:tbl>
      <w:tblPr>
        <w:tblStyle w:val="TableGrid"/>
        <w:tblW w:w="9180" w:type="dxa"/>
        <w:tblInd w:w="355" w:type="dxa"/>
        <w:tblLook w:val="04A0" w:firstRow="1" w:lastRow="0" w:firstColumn="1" w:lastColumn="0" w:noHBand="0" w:noVBand="1"/>
      </w:tblPr>
      <w:tblGrid>
        <w:gridCol w:w="1702"/>
        <w:gridCol w:w="7478"/>
      </w:tblGrid>
      <w:tr w:rsidR="000E6FC7" w:rsidRPr="00105703" w14:paraId="680F5793" w14:textId="77777777" w:rsidTr="00236F23">
        <w:tc>
          <w:tcPr>
            <w:tcW w:w="1702" w:type="dxa"/>
          </w:tcPr>
          <w:p w14:paraId="3AA24000" w14:textId="77777777" w:rsidR="000E6FC7" w:rsidRPr="00994968" w:rsidRDefault="000E6FC7" w:rsidP="00236F23">
            <w:pPr>
              <w:spacing w:line="480" w:lineRule="auto"/>
              <w:ind w:left="147" w:right="20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94968">
              <w:rPr>
                <w:rFonts w:cstheme="minorHAnsi"/>
                <w:b/>
                <w:color w:val="000000" w:themeColor="text1"/>
                <w:sz w:val="20"/>
                <w:szCs w:val="20"/>
              </w:rPr>
              <w:t>Moral Evil</w:t>
            </w:r>
          </w:p>
        </w:tc>
        <w:tc>
          <w:tcPr>
            <w:tcW w:w="7478" w:type="dxa"/>
          </w:tcPr>
          <w:p w14:paraId="663706DE" w14:textId="5787A266" w:rsidR="000E6FC7" w:rsidRPr="00105703" w:rsidRDefault="000E6FC7" w:rsidP="000E6FC7">
            <w:pPr>
              <w:spacing w:line="276" w:lineRule="auto"/>
              <w:ind w:left="78" w:right="156"/>
              <w:rPr>
                <w:rFonts w:cstheme="minorHAnsi"/>
                <w:sz w:val="20"/>
                <w:szCs w:val="20"/>
              </w:rPr>
            </w:pPr>
            <w:r>
              <w:rPr>
                <w:i/>
                <w:iCs/>
              </w:rPr>
              <w:t>A</w:t>
            </w:r>
            <w:r w:rsidRPr="00C409CA">
              <w:rPr>
                <w:i/>
                <w:iCs/>
              </w:rPr>
              <w:t>ny morally negative event caused by the intentional action or inaction of an agent</w:t>
            </w:r>
            <w:r>
              <w:rPr>
                <w:i/>
                <w:iCs/>
              </w:rPr>
              <w:t>.</w:t>
            </w:r>
          </w:p>
        </w:tc>
      </w:tr>
      <w:tr w:rsidR="000E6FC7" w:rsidRPr="00105703" w14:paraId="17B48E5D" w14:textId="77777777" w:rsidTr="00236F23">
        <w:tc>
          <w:tcPr>
            <w:tcW w:w="1702" w:type="dxa"/>
          </w:tcPr>
          <w:p w14:paraId="2F9F95F1" w14:textId="77777777" w:rsidR="000E6FC7" w:rsidRPr="00994968" w:rsidRDefault="000E6FC7" w:rsidP="00236F23">
            <w:pPr>
              <w:spacing w:line="480" w:lineRule="auto"/>
              <w:ind w:left="147" w:right="20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94968">
              <w:rPr>
                <w:rFonts w:cstheme="minorHAnsi"/>
                <w:b/>
                <w:color w:val="000000" w:themeColor="text1"/>
                <w:sz w:val="20"/>
                <w:szCs w:val="20"/>
              </w:rPr>
              <w:t>Natural Evil</w:t>
            </w:r>
          </w:p>
        </w:tc>
        <w:tc>
          <w:tcPr>
            <w:tcW w:w="7478" w:type="dxa"/>
          </w:tcPr>
          <w:p w14:paraId="2160C00E" w14:textId="43F63622" w:rsidR="000E6FC7" w:rsidRPr="00105703" w:rsidRDefault="000E6FC7" w:rsidP="000E6FC7">
            <w:pPr>
              <w:spacing w:line="276" w:lineRule="auto"/>
              <w:ind w:left="78" w:right="156"/>
              <w:rPr>
                <w:rFonts w:cstheme="minorHAnsi"/>
                <w:sz w:val="20"/>
                <w:szCs w:val="20"/>
              </w:rPr>
            </w:pPr>
            <w:r w:rsidRPr="00C409CA">
              <w:rPr>
                <w:i/>
                <w:iCs/>
              </w:rPr>
              <w:t>Any morally negative event for which is chiefly derived from the operation of the laws of nature.</w:t>
            </w:r>
          </w:p>
        </w:tc>
      </w:tr>
    </w:tbl>
    <w:p w14:paraId="2C46FE9B" w14:textId="77777777" w:rsidR="000E6FC7" w:rsidRDefault="000E6FC7" w:rsidP="000E6FC7">
      <w:pPr>
        <w:ind w:left="360" w:right="926"/>
        <w:rPr>
          <w:rFonts w:cstheme="minorHAnsi"/>
          <w:bCs/>
        </w:rPr>
      </w:pPr>
    </w:p>
    <w:tbl>
      <w:tblPr>
        <w:tblStyle w:val="TableGrid"/>
        <w:tblW w:w="9180" w:type="dxa"/>
        <w:tblInd w:w="355" w:type="dxa"/>
        <w:tblLook w:val="04A0" w:firstRow="1" w:lastRow="0" w:firstColumn="1" w:lastColumn="0" w:noHBand="0" w:noVBand="1"/>
      </w:tblPr>
      <w:tblGrid>
        <w:gridCol w:w="720"/>
        <w:gridCol w:w="4230"/>
        <w:gridCol w:w="4230"/>
      </w:tblGrid>
      <w:tr w:rsidR="000E6FC7" w:rsidRPr="00105703" w14:paraId="2DAC2EC0" w14:textId="77777777" w:rsidTr="00236F23">
        <w:tc>
          <w:tcPr>
            <w:tcW w:w="720" w:type="dxa"/>
          </w:tcPr>
          <w:p w14:paraId="1640C22B" w14:textId="77777777" w:rsidR="000E6FC7" w:rsidRPr="00105703" w:rsidRDefault="000E6FC7" w:rsidP="00236F23">
            <w:pPr>
              <w:ind w:left="360" w:right="92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D65B799" w14:textId="77777777" w:rsidR="000E6FC7" w:rsidRPr="00994968" w:rsidRDefault="000E6FC7" w:rsidP="00236F23">
            <w:pPr>
              <w:ind w:left="74" w:right="160"/>
              <w:rPr>
                <w:rFonts w:cstheme="minorHAnsi"/>
                <w:b/>
                <w:sz w:val="20"/>
                <w:szCs w:val="20"/>
              </w:rPr>
            </w:pPr>
            <w:r w:rsidRPr="00994968">
              <w:rPr>
                <w:rFonts w:cstheme="minorHAnsi"/>
                <w:b/>
                <w:sz w:val="20"/>
                <w:szCs w:val="20"/>
              </w:rPr>
              <w:t>Moral Evil</w:t>
            </w:r>
          </w:p>
        </w:tc>
        <w:tc>
          <w:tcPr>
            <w:tcW w:w="4230" w:type="dxa"/>
          </w:tcPr>
          <w:p w14:paraId="52414977" w14:textId="77777777" w:rsidR="000E6FC7" w:rsidRPr="00994968" w:rsidRDefault="000E6FC7" w:rsidP="00236F23">
            <w:pPr>
              <w:ind w:left="74" w:right="160"/>
              <w:rPr>
                <w:rFonts w:cstheme="minorHAnsi"/>
                <w:b/>
                <w:sz w:val="20"/>
                <w:szCs w:val="20"/>
              </w:rPr>
            </w:pPr>
            <w:r w:rsidRPr="00994968">
              <w:rPr>
                <w:rFonts w:cstheme="minorHAnsi"/>
                <w:b/>
                <w:sz w:val="20"/>
                <w:szCs w:val="20"/>
              </w:rPr>
              <w:t>Natural Evil</w:t>
            </w:r>
          </w:p>
        </w:tc>
      </w:tr>
      <w:tr w:rsidR="000E6FC7" w:rsidRPr="00105703" w14:paraId="3CD1DCEE" w14:textId="77777777" w:rsidTr="00236F23">
        <w:tc>
          <w:tcPr>
            <w:tcW w:w="720" w:type="dxa"/>
          </w:tcPr>
          <w:p w14:paraId="418A5165" w14:textId="77777777" w:rsidR="000E6FC7" w:rsidRPr="00994968" w:rsidRDefault="000E6FC7" w:rsidP="00236F23">
            <w:pPr>
              <w:spacing w:line="480" w:lineRule="auto"/>
              <w:ind w:left="73" w:right="14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4968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30" w:type="dxa"/>
          </w:tcPr>
          <w:p w14:paraId="17825446" w14:textId="06985EBF" w:rsidR="000E6FC7" w:rsidRPr="00105703" w:rsidRDefault="000E6FC7" w:rsidP="000E6FC7">
            <w:pPr>
              <w:spacing w:line="276" w:lineRule="auto"/>
              <w:ind w:left="74" w:right="160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Genocide e.g., the Holocaust which led to the deaths of 6m Jews and 3m ‘undesirables’.</w:t>
            </w:r>
          </w:p>
        </w:tc>
        <w:tc>
          <w:tcPr>
            <w:tcW w:w="4230" w:type="dxa"/>
          </w:tcPr>
          <w:p w14:paraId="7DE7B32E" w14:textId="6C26F5E7" w:rsidR="000E6FC7" w:rsidRPr="00105703" w:rsidRDefault="000E6FC7" w:rsidP="000E6FC7">
            <w:pPr>
              <w:spacing w:line="276" w:lineRule="auto"/>
              <w:ind w:left="78" w:right="156"/>
              <w:rPr>
                <w:rFonts w:cstheme="minorHAnsi"/>
                <w:color w:val="0070C0"/>
                <w:sz w:val="20"/>
                <w:szCs w:val="20"/>
              </w:rPr>
            </w:pPr>
            <w:r w:rsidRPr="007C3708">
              <w:rPr>
                <w:rFonts w:cstheme="minorHAnsi"/>
                <w:i/>
                <w:iCs/>
                <w:sz w:val="24"/>
                <w:szCs w:val="24"/>
              </w:rPr>
              <w:t xml:space="preserve">Earthquakes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e.g. The </w:t>
            </w:r>
            <w:r w:rsidRPr="007C3708">
              <w:rPr>
                <w:rFonts w:cstheme="minorHAnsi"/>
                <w:i/>
                <w:iCs/>
                <w:sz w:val="24"/>
                <w:szCs w:val="24"/>
              </w:rPr>
              <w:t>1883 eruption of Krakatoa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led to an earthquake</w:t>
            </w:r>
            <w:r w:rsidRPr="007C3708">
              <w:rPr>
                <w:rFonts w:cstheme="minorHAnsi"/>
                <w:i/>
                <w:iCs/>
                <w:sz w:val="24"/>
                <w:szCs w:val="24"/>
              </w:rPr>
              <w:t xml:space="preserve"> which killed 36,000.</w:t>
            </w:r>
          </w:p>
        </w:tc>
      </w:tr>
      <w:tr w:rsidR="000E6FC7" w:rsidRPr="00105703" w14:paraId="56EB3D5B" w14:textId="77777777" w:rsidTr="00236F23">
        <w:tc>
          <w:tcPr>
            <w:tcW w:w="720" w:type="dxa"/>
          </w:tcPr>
          <w:p w14:paraId="5A155B9E" w14:textId="77777777" w:rsidR="000E6FC7" w:rsidRPr="00994968" w:rsidRDefault="000E6FC7" w:rsidP="00236F23">
            <w:pPr>
              <w:spacing w:line="480" w:lineRule="auto"/>
              <w:ind w:left="73" w:right="14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4968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30" w:type="dxa"/>
          </w:tcPr>
          <w:p w14:paraId="75851D24" w14:textId="1E77878D" w:rsidR="000E6FC7" w:rsidRPr="00105703" w:rsidRDefault="000E6FC7" w:rsidP="000E6FC7">
            <w:pPr>
              <w:spacing w:line="276" w:lineRule="auto"/>
              <w:ind w:left="74" w:right="160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Murder e.g., the crimes of ‘Jack the Ripper’ which led to at least five deaths. </w:t>
            </w:r>
          </w:p>
        </w:tc>
        <w:tc>
          <w:tcPr>
            <w:tcW w:w="4230" w:type="dxa"/>
          </w:tcPr>
          <w:p w14:paraId="0EBBD51C" w14:textId="2DB49A1A" w:rsidR="000E6FC7" w:rsidRPr="00105703" w:rsidRDefault="000E6FC7" w:rsidP="000E6FC7">
            <w:pPr>
              <w:spacing w:line="276" w:lineRule="auto"/>
              <w:ind w:left="78" w:right="156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Tsunamis e.g. T</w:t>
            </w:r>
            <w:r w:rsidRPr="007C3708">
              <w:rPr>
                <w:rFonts w:cstheme="minorHAnsi"/>
                <w:i/>
                <w:iCs/>
                <w:sz w:val="24"/>
                <w:szCs w:val="24"/>
              </w:rPr>
              <w:t>he 2004 Indian Ocean tsunami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which led to 227,898 deaths.</w:t>
            </w:r>
          </w:p>
        </w:tc>
      </w:tr>
      <w:tr w:rsidR="000E6FC7" w:rsidRPr="00105703" w14:paraId="3064BB4E" w14:textId="77777777" w:rsidTr="00236F23">
        <w:tc>
          <w:tcPr>
            <w:tcW w:w="720" w:type="dxa"/>
          </w:tcPr>
          <w:p w14:paraId="199DB004" w14:textId="77777777" w:rsidR="000E6FC7" w:rsidRPr="00994968" w:rsidRDefault="000E6FC7" w:rsidP="00236F23">
            <w:pPr>
              <w:spacing w:line="480" w:lineRule="auto"/>
              <w:ind w:left="73" w:right="14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4968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30" w:type="dxa"/>
          </w:tcPr>
          <w:p w14:paraId="41AD7477" w14:textId="6A97EE9B" w:rsidR="000E6FC7" w:rsidRPr="00105703" w:rsidRDefault="000E6FC7" w:rsidP="000E6FC7">
            <w:pPr>
              <w:spacing w:line="276" w:lineRule="auto"/>
              <w:ind w:left="74" w:right="160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Theft e.g. The Brink’s Mat robbery (1983) which involved the theft of £26m of gold.</w:t>
            </w:r>
          </w:p>
        </w:tc>
        <w:tc>
          <w:tcPr>
            <w:tcW w:w="4230" w:type="dxa"/>
          </w:tcPr>
          <w:p w14:paraId="3659DC49" w14:textId="0488A29A" w:rsidR="000E6FC7" w:rsidRPr="00105703" w:rsidRDefault="000E6FC7" w:rsidP="000E6FC7">
            <w:pPr>
              <w:spacing w:line="276" w:lineRule="auto"/>
              <w:ind w:left="78" w:right="156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Famine e.g. The Ethiopian famine of 1983-85 which led to 1.2m deaths.</w:t>
            </w:r>
          </w:p>
        </w:tc>
      </w:tr>
    </w:tbl>
    <w:p w14:paraId="0317ADCB" w14:textId="69510D10" w:rsidR="00E43BF6" w:rsidRPr="000E6FC7" w:rsidRDefault="00E43BF6" w:rsidP="000E6FC7">
      <w:pPr>
        <w:shd w:val="clear" w:color="auto" w:fill="FFFFFF"/>
        <w:spacing w:after="100" w:afterAutospacing="1" w:line="240" w:lineRule="auto"/>
        <w:ind w:right="926"/>
        <w:outlineLvl w:val="0"/>
        <w:rPr>
          <w:rFonts w:cstheme="minorHAnsi"/>
        </w:rPr>
      </w:pPr>
    </w:p>
    <w:sectPr w:rsidR="00E43BF6" w:rsidRPr="000E6FC7" w:rsidSect="002B0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A44FD"/>
    <w:multiLevelType w:val="hybridMultilevel"/>
    <w:tmpl w:val="E55EEE5C"/>
    <w:lvl w:ilvl="0" w:tplc="977AB1EE">
      <w:numFmt w:val="bullet"/>
      <w:lvlText w:val="•"/>
      <w:lvlJc w:val="left"/>
      <w:pPr>
        <w:ind w:left="1080" w:hanging="720"/>
      </w:pPr>
      <w:rPr>
        <w:rFonts w:ascii="Verdana" w:eastAsia="Times New Roman" w:hAnsi="Verdan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21A69"/>
    <w:multiLevelType w:val="hybridMultilevel"/>
    <w:tmpl w:val="A4560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E340C"/>
    <w:multiLevelType w:val="hybridMultilevel"/>
    <w:tmpl w:val="D5EEA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227B3"/>
    <w:multiLevelType w:val="hybridMultilevel"/>
    <w:tmpl w:val="8604F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93EFB"/>
    <w:multiLevelType w:val="hybridMultilevel"/>
    <w:tmpl w:val="266C7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C6405"/>
    <w:multiLevelType w:val="hybridMultilevel"/>
    <w:tmpl w:val="D1204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A449F"/>
    <w:multiLevelType w:val="hybridMultilevel"/>
    <w:tmpl w:val="B37AC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48"/>
    <w:rsid w:val="00042032"/>
    <w:rsid w:val="000E5F3F"/>
    <w:rsid w:val="000E6FC7"/>
    <w:rsid w:val="001912B4"/>
    <w:rsid w:val="001E4862"/>
    <w:rsid w:val="002B0B48"/>
    <w:rsid w:val="00394993"/>
    <w:rsid w:val="003A630C"/>
    <w:rsid w:val="00535164"/>
    <w:rsid w:val="00636553"/>
    <w:rsid w:val="00694472"/>
    <w:rsid w:val="00701416"/>
    <w:rsid w:val="0075132F"/>
    <w:rsid w:val="007C3708"/>
    <w:rsid w:val="008022A8"/>
    <w:rsid w:val="008D5B2E"/>
    <w:rsid w:val="008F13C9"/>
    <w:rsid w:val="00910D89"/>
    <w:rsid w:val="00992FFC"/>
    <w:rsid w:val="009B3DDB"/>
    <w:rsid w:val="009E0AC2"/>
    <w:rsid w:val="00A2178E"/>
    <w:rsid w:val="00AB4118"/>
    <w:rsid w:val="00AC04E4"/>
    <w:rsid w:val="00B002F8"/>
    <w:rsid w:val="00C409CA"/>
    <w:rsid w:val="00CE45B4"/>
    <w:rsid w:val="00CE495B"/>
    <w:rsid w:val="00DD13FA"/>
    <w:rsid w:val="00E11A3D"/>
    <w:rsid w:val="00E43BF6"/>
    <w:rsid w:val="00EC70A6"/>
    <w:rsid w:val="00F0342E"/>
    <w:rsid w:val="00F55061"/>
    <w:rsid w:val="00F62A4B"/>
    <w:rsid w:val="00FC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BAEE9"/>
  <w15:chartTrackingRefBased/>
  <w15:docId w15:val="{A2D7B36A-54E0-49A9-AE41-06F47181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B4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0B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0B48"/>
    <w:pPr>
      <w:ind w:left="720"/>
      <w:contextualSpacing/>
    </w:pPr>
  </w:style>
  <w:style w:type="table" w:styleId="TableGrid">
    <w:name w:val="Table Grid"/>
    <w:basedOn w:val="TableNormal"/>
    <w:uiPriority w:val="39"/>
    <w:rsid w:val="00FC7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efaultParagraphFont"/>
    <w:rsid w:val="003A630C"/>
  </w:style>
  <w:style w:type="table" w:styleId="GridTable4-Accent1">
    <w:name w:val="Grid Table 4 Accent 1"/>
    <w:basedOn w:val="TableNormal"/>
    <w:uiPriority w:val="49"/>
    <w:rsid w:val="00E1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39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39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499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499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19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0E6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305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Bridgwater and Taunton College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Nuttall</dc:creator>
  <cp:keywords/>
  <dc:description/>
  <cp:lastModifiedBy>Gill Coleman</cp:lastModifiedBy>
  <cp:revision>3</cp:revision>
  <dcterms:created xsi:type="dcterms:W3CDTF">2021-02-22T09:12:00Z</dcterms:created>
  <dcterms:modified xsi:type="dcterms:W3CDTF">2021-03-05T14:08:00Z</dcterms:modified>
</cp:coreProperties>
</file>